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F" w:rsidRPr="0004196A" w:rsidRDefault="003C302F" w:rsidP="003C302F">
      <w:pPr>
        <w:pStyle w:val="Heading1"/>
        <w:rPr>
          <w:lang w:val="en-US"/>
        </w:rPr>
      </w:pPr>
      <w:r w:rsidRPr="0015111B">
        <w:t xml:space="preserve">Mẫu </w:t>
      </w:r>
      <w:r>
        <w:rPr>
          <w:lang w:val="en-US"/>
        </w:rPr>
        <w:t>23</w:t>
      </w:r>
    </w:p>
    <w:p w:rsidR="003C302F" w:rsidRDefault="003C302F" w:rsidP="003C302F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111B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>
        <w:rPr>
          <w:rFonts w:ascii="Times New Roman" w:hAnsi="Times New Roman"/>
          <w:i/>
          <w:sz w:val="22"/>
          <w:szCs w:val="22"/>
          <w:lang w:val="nl-NL"/>
        </w:rPr>
        <w:t>11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3C302F" w:rsidRDefault="003C302F" w:rsidP="003C302F">
      <w:pPr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  <w:r w:rsidRPr="00C8619C">
        <w:rPr>
          <w:rFonts w:ascii="Times New Roman" w:hAnsi="Times New Roman"/>
          <w:b/>
          <w:bCs/>
          <w:sz w:val="28"/>
          <w:szCs w:val="28"/>
          <w:lang w:val="nl-NL"/>
        </w:rPr>
        <w:t>Mẫu huỷ đề nghị đăng ký</w:t>
      </w:r>
      <w:r w:rsidRPr="00C8619C">
        <w:rPr>
          <w:rFonts w:ascii="Times New Roman" w:hAnsi="Times New Roman" w:hint="eastAsia"/>
          <w:b/>
          <w:bCs/>
          <w:sz w:val="28"/>
          <w:szCs w:val="28"/>
          <w:lang w:val="nl-NL"/>
        </w:rPr>
        <w:t xml:space="preserve"> </w:t>
      </w:r>
      <w:r w:rsidRPr="00C8619C">
        <w:rPr>
          <w:rFonts w:ascii="Times New Roman" w:hAnsi="Times New Roman"/>
          <w:b/>
          <w:bCs/>
          <w:sz w:val="28"/>
          <w:szCs w:val="28"/>
          <w:lang w:val="nl-NL"/>
        </w:rPr>
        <w:t>dự án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6"/>
        <w:gridCol w:w="5239"/>
        <w:gridCol w:w="1773"/>
      </w:tblGrid>
      <w:tr w:rsidR="003C302F" w:rsidRPr="0004196A" w:rsidTr="00272902">
        <w:tc>
          <w:tcPr>
            <w:tcW w:w="2552" w:type="dxa"/>
            <w:shd w:val="clear" w:color="auto" w:fill="DBE5F1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Hình thức</w:t>
            </w:r>
            <w:r w:rsidRPr="0004196A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302F" w:rsidRPr="0004196A" w:rsidRDefault="003C302F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  <w:r w:rsidRPr="0004196A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ab/>
            </w:r>
            <w:r w:rsidRPr="0004196A">
              <w:rPr>
                <w:rFonts w:ascii="Times New Roman" w:eastAsia="MS Mincho" w:hAnsi="Times New Roman" w:cs="Century" w:hint="eastAsia"/>
                <w:bCs/>
                <w:kern w:val="2"/>
                <w:sz w:val="22"/>
                <w:szCs w:val="21"/>
                <w:lang w:eastAsia="ja-JP"/>
              </w:rPr>
              <w:t xml:space="preserve">(a) </w:t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  <w:t>Thành viên tham gia dự án tự nguyện huỷ đề nghị đăng ký</w:t>
            </w:r>
          </w:p>
          <w:p w:rsidR="003C302F" w:rsidRPr="0004196A" w:rsidRDefault="003C302F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eastAsia="MS Mincho" w:hAnsi="Times New Roman" w:cs="Century"/>
                <w:color w:val="FF0000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  <w:r w:rsidRPr="0004196A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ab/>
            </w:r>
            <w:r w:rsidRPr="0004196A">
              <w:rPr>
                <w:rFonts w:ascii="Times New Roman" w:eastAsia="MS Mincho" w:hAnsi="Times New Roman" w:cs="Century" w:hint="eastAsia"/>
                <w:bCs/>
                <w:kern w:val="2"/>
                <w:sz w:val="22"/>
                <w:szCs w:val="21"/>
                <w:lang w:eastAsia="ja-JP"/>
              </w:rPr>
              <w:t xml:space="preserve">(b) </w:t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  <w:t xml:space="preserve">Bên thứ ba sửa đổi các nội dung thẩm định thành viên tham gia dự án </w:t>
            </w:r>
          </w:p>
        </w:tc>
      </w:tr>
      <w:tr w:rsidR="003C302F" w:rsidRPr="0004196A" w:rsidTr="00272902">
        <w:trPr>
          <w:trHeight w:val="557"/>
        </w:trPr>
        <w:tc>
          <w:tcPr>
            <w:tcW w:w="2552" w:type="dxa"/>
            <w:vMerge w:val="restart"/>
            <w:shd w:val="clear" w:color="auto" w:fill="DBE5F1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  <w:t>Danh mục tài liệu đính kèm</w:t>
            </w:r>
          </w:p>
        </w:tc>
        <w:tc>
          <w:tcPr>
            <w:tcW w:w="5386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Times New Roman" w:eastAsia="MS Mincho" w:hAnsi="Times New Roman"/>
                <w:bCs/>
                <w:kern w:val="2"/>
                <w:sz w:val="22"/>
                <w:szCs w:val="22"/>
                <w:lang w:eastAsia="ja-JP"/>
              </w:rPr>
              <w:t>Báo cáo thẩm định sửa đổi</w:t>
            </w:r>
            <w:r w:rsidRPr="0004196A">
              <w:rPr>
                <w:rFonts w:ascii="Times New Roman" w:eastAsia="MS Mincho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, </w:t>
            </w:r>
            <w:r w:rsidRPr="0004196A">
              <w:rPr>
                <w:rFonts w:ascii="Times New Roman" w:eastAsia="MS Mincho" w:hAnsi="Times New Roman"/>
                <w:bCs/>
                <w:kern w:val="2"/>
                <w:sz w:val="22"/>
                <w:szCs w:val="22"/>
                <w:lang w:eastAsia="ja-JP"/>
              </w:rPr>
              <w:t>đối với trường hợp</w:t>
            </w:r>
            <w:r w:rsidRPr="0004196A">
              <w:rPr>
                <w:rFonts w:ascii="Times New Roman" w:eastAsia="MS Mincho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 (b)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C302F" w:rsidRPr="0004196A" w:rsidRDefault="003C302F" w:rsidP="00272902">
            <w:pPr>
              <w:widowControl w:val="0"/>
              <w:ind w:left="777" w:hangingChars="353" w:hanging="777"/>
              <w:jc w:val="both"/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</w:p>
        </w:tc>
      </w:tr>
      <w:tr w:rsidR="003C302F" w:rsidRPr="0004196A" w:rsidTr="00272902">
        <w:trPr>
          <w:trHeight w:val="530"/>
        </w:trPr>
        <w:tc>
          <w:tcPr>
            <w:tcW w:w="2552" w:type="dxa"/>
            <w:vMerge/>
            <w:shd w:val="clear" w:color="auto" w:fill="DBE5F1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</w:pPr>
          </w:p>
        </w:tc>
        <w:tc>
          <w:tcPr>
            <w:tcW w:w="538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  <w:t xml:space="preserve">Thông tin bổ sung </w:t>
            </w:r>
          </w:p>
          <w:p w:rsidR="003C302F" w:rsidRPr="0004196A" w:rsidRDefault="003C302F" w:rsidP="00272902">
            <w:pPr>
              <w:widowControl w:val="0"/>
              <w:tabs>
                <w:tab w:val="left" w:pos="130"/>
              </w:tabs>
              <w:jc w:val="both"/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>(</w:t>
            </w:r>
            <w:r w:rsidRPr="0004196A">
              <w:rPr>
                <w:rFonts w:ascii="Times New Roman" w:eastAsia="MS Mincho" w:hAnsi="Times New Roman"/>
                <w:bCs/>
                <w:kern w:val="2"/>
                <w:sz w:val="22"/>
                <w:szCs w:val="21"/>
                <w:lang w:eastAsia="ja-JP"/>
              </w:rPr>
              <w:t>Không bắt buộc: Đề nghị nêu rõ….…</w:t>
            </w:r>
            <w:r w:rsidRPr="0004196A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>…………………)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3C302F" w:rsidRPr="0004196A" w:rsidRDefault="003C302F" w:rsidP="00272902">
            <w:pPr>
              <w:widowControl w:val="0"/>
              <w:ind w:left="777" w:hangingChars="353" w:hanging="777"/>
              <w:jc w:val="both"/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4196A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</w:p>
        </w:tc>
      </w:tr>
      <w:tr w:rsidR="003C302F" w:rsidRPr="0004196A" w:rsidTr="00272902">
        <w:tc>
          <w:tcPr>
            <w:tcW w:w="2552" w:type="dxa"/>
            <w:shd w:val="clear" w:color="auto" w:fill="DBE5F1"/>
          </w:tcPr>
          <w:p w:rsidR="003C302F" w:rsidRPr="0004196A" w:rsidDel="00D20EA3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Số ký hiêu: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302F" w:rsidRPr="0004196A" w:rsidDel="00D20EA3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3C302F" w:rsidRPr="0004196A" w:rsidTr="00272902">
        <w:tc>
          <w:tcPr>
            <w:tcW w:w="2552" w:type="dxa"/>
            <w:shd w:val="clear" w:color="auto" w:fill="DBE5F1"/>
          </w:tcPr>
          <w:p w:rsidR="003C302F" w:rsidRPr="0004196A" w:rsidDel="00D20EA3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Tên dự án: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302F" w:rsidRPr="0004196A" w:rsidDel="00D20EA3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3C302F" w:rsidRPr="0004196A" w:rsidTr="00272902">
        <w:tc>
          <w:tcPr>
            <w:tcW w:w="2552" w:type="dxa"/>
            <w:shd w:val="clear" w:color="auto" w:fill="DBE5F1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Ngày đệ trình Mẫu đăng ký dự án ban đầu: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302F" w:rsidRPr="0004196A" w:rsidDel="00D20EA3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3C302F" w:rsidRPr="0004196A" w:rsidTr="00272902">
        <w:tc>
          <w:tcPr>
            <w:tcW w:w="2552" w:type="dxa"/>
            <w:shd w:val="clear" w:color="auto" w:fill="DBE5F1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Bên thứ ba thực hiện xác dự án theo yêu cầu: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302F" w:rsidRPr="0004196A" w:rsidDel="00D20EA3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3C302F" w:rsidRPr="0004196A" w:rsidTr="00272902">
        <w:tc>
          <w:tcPr>
            <w:tcW w:w="2552" w:type="dxa"/>
            <w:shd w:val="clear" w:color="auto" w:fill="DBE5F1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  <w:t>Lý do đề nghị huỷ đơn đăng ký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302F" w:rsidRPr="0004196A" w:rsidRDefault="003C302F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</w:pPr>
          </w:p>
        </w:tc>
      </w:tr>
    </w:tbl>
    <w:p w:rsidR="003C302F" w:rsidRPr="0004196A" w:rsidRDefault="003C302F" w:rsidP="003C302F">
      <w:pPr>
        <w:widowControl w:val="0"/>
        <w:jc w:val="both"/>
        <w:rPr>
          <w:rFonts w:ascii="Times New Roman" w:eastAsia="MS Mincho" w:hAnsi="Times New Roman"/>
          <w:kern w:val="2"/>
          <w:sz w:val="16"/>
          <w:szCs w:val="16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28"/>
        <w:gridCol w:w="891"/>
        <w:gridCol w:w="5062"/>
      </w:tblGrid>
      <w:tr w:rsidR="003C302F" w:rsidRPr="0004196A" w:rsidTr="00272902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3C302F" w:rsidRPr="0004196A" w:rsidRDefault="003C302F" w:rsidP="00272902">
            <w:pPr>
              <w:widowControl w:val="0"/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Times New Roman" w:eastAsia="MS Mincho" w:hAnsi="Times New Roman"/>
                <w:kern w:val="2"/>
                <w:sz w:val="22"/>
                <w:szCs w:val="21"/>
                <w:lang w:val="fr-FR" w:eastAsia="ja-JP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1"/>
                <w:lang w:val="fr-FR" w:eastAsia="de-DE"/>
              </w:rPr>
              <w:t>Tên Đầu mối lien hệ:</w:t>
            </w:r>
            <w:r w:rsidRPr="0004196A">
              <w:rPr>
                <w:rFonts w:ascii="Times New Roman" w:eastAsia="MS Mincho" w:hAnsi="Times New Roman"/>
                <w:kern w:val="2"/>
                <w:sz w:val="22"/>
                <w:szCs w:val="21"/>
                <w:lang w:val="fr-FR" w:eastAsia="ja-JP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3C302F" w:rsidRPr="0004196A" w:rsidRDefault="003C302F" w:rsidP="00272902">
            <w:pPr>
              <w:widowControl w:val="0"/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</w:r>
            <w:r w:rsidRPr="0004196A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3C302F" w:rsidRPr="0004196A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3C302F" w:rsidRPr="0004196A" w:rsidRDefault="003C30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</w:pPr>
            <w:r w:rsidRPr="0004196A">
              <w:rPr>
                <w:rFonts w:ascii="Arial" w:eastAsia="MS Mincho" w:hAnsi="Arial"/>
                <w:b/>
                <w:kern w:val="2"/>
                <w:sz w:val="22"/>
                <w:szCs w:val="18"/>
                <w:lang w:val="en-GB" w:eastAsia="de-DE"/>
              </w:rPr>
              <w:t>Đại diện có thẩm quyền (chính thức):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3C302F" w:rsidRPr="0004196A" w:rsidRDefault="003C302F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t xml:space="preserve">Nam 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end"/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ab/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ab/>
            </w: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t>Nữ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 xml:space="preserve"> 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instrText xml:space="preserve"> FORMCHECKBOX </w:instrTex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end"/>
            </w:r>
          </w:p>
        </w:tc>
      </w:tr>
      <w:tr w:rsidR="003C302F" w:rsidRPr="0004196A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3C302F" w:rsidRPr="0004196A" w:rsidRDefault="003C302F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t>Họ: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 xml:space="preserve"> 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3C302F" w:rsidRPr="0004196A" w:rsidRDefault="003C302F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t>Tên: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 xml:space="preserve"> 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fldChar w:fldCharType="end"/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 xml:space="preserve"> </w:t>
            </w:r>
          </w:p>
        </w:tc>
      </w:tr>
      <w:tr w:rsidR="003C302F" w:rsidRPr="0004196A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C302F" w:rsidRPr="0004196A" w:rsidRDefault="003C302F" w:rsidP="00272902">
            <w:pPr>
              <w:tabs>
                <w:tab w:val="left" w:pos="510"/>
                <w:tab w:val="center" w:pos="4252"/>
                <w:tab w:val="right" w:pos="8504"/>
              </w:tabs>
              <w:snapToGrid w:val="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t>Chức vụ:</w:t>
            </w:r>
            <w:r w:rsidRPr="0004196A">
              <w:rPr>
                <w:rFonts w:ascii="Times New Roman" w:eastAsia="MS Mincho" w:hAnsi="Times New Roman"/>
                <w:sz w:val="20"/>
                <w:szCs w:val="22"/>
                <w:lang w:val="en-GB" w:eastAsia="de-DE"/>
              </w:rPr>
              <w:t xml:space="preserve"> </w:t>
            </w: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instrText xml:space="preserve"> FORMTEXT </w:instrText>
            </w: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</w: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fldChar w:fldCharType="separate"/>
            </w:r>
            <w:r w:rsidRPr="0004196A">
              <w:rPr>
                <w:rFonts w:ascii="Times New Roman" w:eastAsia="MS Mincho" w:hAnsi="Cambria Math"/>
                <w:b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b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b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b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Cambria Math"/>
                <w:b/>
                <w:sz w:val="20"/>
                <w:szCs w:val="22"/>
                <w:lang w:val="en-GB" w:eastAsia="de-DE"/>
              </w:rPr>
              <w:t> </w:t>
            </w:r>
            <w:r w:rsidRPr="0004196A">
              <w:rPr>
                <w:rFonts w:ascii="Times New Roman" w:eastAsia="MS Mincho" w:hAnsi="Times New Roman"/>
                <w:b/>
                <w:sz w:val="20"/>
                <w:szCs w:val="22"/>
                <w:lang w:val="en-GB" w:eastAsia="de-DE"/>
              </w:rPr>
              <w:fldChar w:fldCharType="end"/>
            </w:r>
          </w:p>
        </w:tc>
      </w:tr>
      <w:tr w:rsidR="003C302F" w:rsidRPr="0004196A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F" w:rsidRPr="0004196A" w:rsidRDefault="003C302F" w:rsidP="00272902">
            <w:pPr>
              <w:tabs>
                <w:tab w:val="left" w:pos="6491"/>
                <w:tab w:val="left" w:pos="7148"/>
              </w:tabs>
              <w:spacing w:before="60" w:after="60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Chữ ký mẫu: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 xml:space="preserve">                                   </w:t>
            </w:r>
            <w:r w:rsidRPr="0004196A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 xml:space="preserve">Thời gian: </w:t>
            </w:r>
            <w:r w:rsidRPr="0004196A">
              <w:rPr>
                <w:rFonts w:ascii="Times New Roman" w:eastAsia="MS Mincho" w:hAnsi="Times New Roman"/>
                <w:sz w:val="22"/>
                <w:szCs w:val="22"/>
                <w:highlight w:val="lightGray"/>
                <w:lang w:val="en-GB" w:eastAsia="de-DE"/>
              </w:rPr>
              <w:t>Ngày/tháng/năm</w:t>
            </w:r>
          </w:p>
          <w:p w:rsidR="003C302F" w:rsidRPr="0004196A" w:rsidRDefault="003C302F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3C302F" w:rsidRPr="0004196A" w:rsidRDefault="003C302F" w:rsidP="003C302F">
      <w:pPr>
        <w:widowControl w:val="0"/>
        <w:jc w:val="both"/>
        <w:rPr>
          <w:rFonts w:ascii="Times New Roman" w:eastAsia="MS Mincho" w:hAnsi="Times New Roman"/>
          <w:kern w:val="2"/>
          <w:sz w:val="22"/>
          <w:szCs w:val="22"/>
          <w:lang w:eastAsia="ja-JP"/>
        </w:rPr>
      </w:pPr>
      <w:r w:rsidRPr="0004196A">
        <w:rPr>
          <w:rFonts w:ascii="Times New Roman" w:eastAsia="MS Mincho" w:hAnsi="Times New Roman"/>
          <w:kern w:val="2"/>
          <w:sz w:val="22"/>
          <w:szCs w:val="22"/>
          <w:lang w:eastAsia="ja-JP"/>
        </w:rPr>
        <w:t>[Chữ ký của Cơ quan đầu mối đại diện cho các thành viên tham gia dự án đã đăng ký trong Mẫu Phương thức liên lạc]</w:t>
      </w:r>
    </w:p>
    <w:p w:rsidR="003C302F" w:rsidRDefault="003C302F" w:rsidP="003C302F">
      <w:pPr>
        <w:spacing w:before="120" w:after="120"/>
        <w:ind w:firstLine="72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02F"/>
    <w:rsid w:val="003C302F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2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02F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02F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8385A-BD82-4B4E-9426-720C01615D16}"/>
</file>

<file path=customXml/itemProps2.xml><?xml version="1.0" encoding="utf-8"?>
<ds:datastoreItem xmlns:ds="http://schemas.openxmlformats.org/officeDocument/2006/customXml" ds:itemID="{4E895901-DC8B-484E-AA5E-2359F957A9FE}"/>
</file>

<file path=customXml/itemProps3.xml><?xml version="1.0" encoding="utf-8"?>
<ds:datastoreItem xmlns:ds="http://schemas.openxmlformats.org/officeDocument/2006/customXml" ds:itemID="{853F40FD-EAFF-4012-BB41-C063D8870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2016-07-07T07:57:00Z</dcterms:created>
  <dcterms:modified xsi:type="dcterms:W3CDTF">2016-07-07T07:57:00Z</dcterms:modified>
</cp:coreProperties>
</file>