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17" w:rsidRPr="001202C7" w:rsidRDefault="00F32517" w:rsidP="00F32517">
      <w:pPr>
        <w:pStyle w:val="Heading1"/>
      </w:pPr>
      <w:r w:rsidRPr="0015111B">
        <w:t xml:space="preserve">Mẫu </w:t>
      </w:r>
      <w:r>
        <w:t>24</w:t>
      </w:r>
    </w:p>
    <w:p w:rsidR="00F32517" w:rsidRDefault="00AC3E12" w:rsidP="00F32517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="00F32517"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 w:rsidR="00F32517">
        <w:rPr>
          <w:rFonts w:ascii="Times New Roman" w:hAnsi="Times New Roman"/>
          <w:i/>
          <w:sz w:val="22"/>
          <w:szCs w:val="22"/>
          <w:lang w:val="nl-NL"/>
        </w:rPr>
        <w:t>11</w:t>
      </w:r>
      <w:r w:rsidR="00F32517" w:rsidRPr="000D47A1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="00F32517"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="00F32517"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="00F32517"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="00F32517"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="00F32517"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 w:rsidR="00F32517">
        <w:rPr>
          <w:rFonts w:ascii="Times New Roman" w:hAnsi="Times New Roman"/>
          <w:i/>
          <w:sz w:val="22"/>
          <w:szCs w:val="22"/>
          <w:lang w:val="nl-NL"/>
        </w:rPr>
        <w:br/>
      </w:r>
      <w:r w:rsidR="00F32517"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 w:rsidR="00F32517"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F32517" w:rsidRDefault="00F32517" w:rsidP="00F32517">
      <w:pPr>
        <w:pStyle w:val="2"/>
        <w:numPr>
          <w:ilvl w:val="0"/>
          <w:numId w:val="0"/>
        </w:numPr>
        <w:rPr>
          <w:b w:val="0"/>
          <w:bCs w:val="0"/>
          <w:lang w:val="nl-NL" w:eastAsia="ja-JP"/>
        </w:rPr>
      </w:pPr>
      <w:r w:rsidRPr="000D47A1">
        <w:rPr>
          <w:rFonts w:hint="eastAsia"/>
          <w:sz w:val="28"/>
          <w:szCs w:val="28"/>
          <w:lang w:eastAsia="ja-JP"/>
        </w:rPr>
        <w:t>JCM</w:t>
      </w:r>
      <w:r w:rsidRPr="000D47A1">
        <w:rPr>
          <w:sz w:val="28"/>
          <w:szCs w:val="28"/>
          <w:lang w:eastAsia="ja-JP"/>
        </w:rPr>
        <w:t xml:space="preserve"> Registration Request </w:t>
      </w:r>
      <w:r w:rsidRPr="000D47A1">
        <w:rPr>
          <w:rFonts w:hint="eastAsia"/>
          <w:sz w:val="28"/>
          <w:szCs w:val="28"/>
          <w:lang w:eastAsia="ja-JP"/>
        </w:rPr>
        <w:t xml:space="preserve">Withdrawal </w:t>
      </w:r>
      <w:r w:rsidRPr="000D47A1">
        <w:rPr>
          <w:sz w:val="28"/>
          <w:szCs w:val="28"/>
          <w:lang w:eastAsia="ja-JP"/>
        </w:rPr>
        <w:t>Form</w:t>
      </w:r>
      <w:r w:rsidRPr="000D47A1">
        <w:rPr>
          <w:b w:val="0"/>
          <w:bCs w:val="0"/>
          <w:lang w:val="nl-NL" w:eastAsia="ja-JP"/>
        </w:rPr>
        <w:t xml:space="preserve"> </w:t>
      </w:r>
    </w:p>
    <w:p w:rsidR="00F32517" w:rsidRPr="000D47A1" w:rsidRDefault="00F32517" w:rsidP="00F32517">
      <w:pPr>
        <w:pStyle w:val="2"/>
        <w:numPr>
          <w:ilvl w:val="0"/>
          <w:numId w:val="0"/>
        </w:numPr>
        <w:rPr>
          <w:lang w:val="nl-NL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3"/>
        <w:gridCol w:w="5237"/>
        <w:gridCol w:w="1758"/>
      </w:tblGrid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Type of withdrawal: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32517" w:rsidRPr="000D47A1" w:rsidRDefault="00AC3E12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  <w:r w:rsidR="00F32517" w:rsidRPr="000D47A1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ab/>
            </w:r>
            <w:r w:rsidR="00F32517" w:rsidRPr="000D47A1">
              <w:rPr>
                <w:rFonts w:ascii="Times New Roman" w:eastAsia="MS Mincho" w:hAnsi="Times New Roman" w:cs="Century" w:hint="eastAsia"/>
                <w:bCs/>
                <w:kern w:val="2"/>
                <w:sz w:val="22"/>
                <w:szCs w:val="21"/>
                <w:lang w:eastAsia="ja-JP"/>
              </w:rPr>
              <w:t xml:space="preserve">(a) </w:t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>The project participants voluntarily wish to withdraw a request for registration</w:t>
            </w:r>
          </w:p>
          <w:p w:rsidR="00F32517" w:rsidRPr="000D47A1" w:rsidRDefault="00AC3E12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color w:val="FF0000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  <w:r w:rsidR="00F32517" w:rsidRPr="000D47A1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ab/>
            </w:r>
            <w:r w:rsidR="00F32517" w:rsidRPr="000D47A1">
              <w:rPr>
                <w:rFonts w:ascii="Times New Roman" w:eastAsia="MS Mincho" w:hAnsi="Times New Roman" w:cs="Century" w:hint="eastAsia"/>
                <w:bCs/>
                <w:kern w:val="2"/>
                <w:sz w:val="22"/>
                <w:szCs w:val="21"/>
                <w:lang w:eastAsia="ja-JP"/>
              </w:rPr>
              <w:t xml:space="preserve">(b) </w:t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>The TPE has revised its validation opinion based on new insights or information and has notified it to the project participants</w:t>
            </w:r>
          </w:p>
        </w:tc>
      </w:tr>
      <w:tr w:rsidR="00F32517" w:rsidRPr="000D47A1" w:rsidTr="00272902">
        <w:trPr>
          <w:trHeight w:val="557"/>
        </w:trPr>
        <w:tc>
          <w:tcPr>
            <w:tcW w:w="2552" w:type="dxa"/>
            <w:vMerge w:val="restart"/>
            <w:shd w:val="clear" w:color="auto" w:fill="DBE5F1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/>
                <w:kern w:val="2"/>
                <w:sz w:val="22"/>
                <w:szCs w:val="21"/>
                <w:lang w:eastAsia="ja-JP"/>
              </w:rPr>
              <w:t>List of documents to be attached to this form</w:t>
            </w: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1"/>
                <w:lang w:eastAsia="ja-JP"/>
              </w:rPr>
              <w:t>:</w:t>
            </w:r>
          </w:p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/>
                <w:i/>
                <w:iCs/>
                <w:kern w:val="2"/>
                <w:sz w:val="22"/>
                <w:szCs w:val="21"/>
                <w:lang w:eastAsia="ja-JP"/>
              </w:rPr>
              <w:t>(Please check)</w:t>
            </w:r>
          </w:p>
        </w:tc>
        <w:tc>
          <w:tcPr>
            <w:tcW w:w="5386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bCs/>
                <w:kern w:val="2"/>
                <w:sz w:val="22"/>
                <w:szCs w:val="22"/>
                <w:lang w:eastAsia="ja-JP"/>
              </w:rPr>
              <w:t>Revised validation report, if type of withdrawal is (b)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2517" w:rsidRPr="000D47A1" w:rsidRDefault="00AC3E12" w:rsidP="00272902">
            <w:pPr>
              <w:widowControl w:val="0"/>
              <w:ind w:left="777" w:hangingChars="353" w:hanging="777"/>
              <w:jc w:val="both"/>
              <w:rPr>
                <w:rFonts w:ascii="Times New Roman" w:eastAsia="MS Mincho" w:hAnsi="Times New Roman" w:cs="Century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</w:p>
        </w:tc>
      </w:tr>
      <w:tr w:rsidR="00F32517" w:rsidRPr="000D47A1" w:rsidTr="00272902">
        <w:trPr>
          <w:trHeight w:val="530"/>
        </w:trPr>
        <w:tc>
          <w:tcPr>
            <w:tcW w:w="2552" w:type="dxa"/>
            <w:vMerge/>
            <w:shd w:val="clear" w:color="auto" w:fill="DBE5F1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Cs w:val="21"/>
                <w:lang w:eastAsia="ja-JP"/>
              </w:rPr>
            </w:pPr>
          </w:p>
        </w:tc>
        <w:tc>
          <w:tcPr>
            <w:tcW w:w="538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 w:cs="Century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eastAsia="ja-JP"/>
              </w:rPr>
              <w:t>Additional information</w:t>
            </w:r>
          </w:p>
          <w:p w:rsidR="00F32517" w:rsidRPr="000D47A1" w:rsidRDefault="00F32517" w:rsidP="00272902">
            <w:pPr>
              <w:widowControl w:val="0"/>
              <w:tabs>
                <w:tab w:val="left" w:pos="130"/>
              </w:tabs>
              <w:jc w:val="both"/>
              <w:rPr>
                <w:rFonts w:ascii="Times New Roman" w:eastAsia="MS Mincho" w:hAnsi="Times New Roman" w:cs="Century"/>
                <w:bCs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bCs/>
                <w:kern w:val="2"/>
                <w:sz w:val="22"/>
                <w:szCs w:val="21"/>
                <w:lang w:eastAsia="ja-JP"/>
              </w:rPr>
              <w:t>(Optional: please specify……………………….)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F32517" w:rsidRPr="000D47A1" w:rsidRDefault="00AC3E12" w:rsidP="00272902">
            <w:pPr>
              <w:widowControl w:val="0"/>
              <w:ind w:left="777" w:hangingChars="353" w:hanging="777"/>
              <w:jc w:val="both"/>
              <w:rPr>
                <w:rFonts w:ascii="Times New Roman" w:eastAsia="MS Mincho" w:hAnsi="Times New Roman" w:cs="Century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517"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instrText xml:space="preserve"> FORMCHECKBOX </w:instrText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</w:r>
            <w:r w:rsidRPr="000D47A1">
              <w:rPr>
                <w:rFonts w:ascii="Times New Roman" w:eastAsia="MS Mincho" w:hAnsi="Times New Roman" w:cs="Century"/>
                <w:kern w:val="2"/>
                <w:sz w:val="22"/>
                <w:szCs w:val="21"/>
                <w:lang w:val="en-GB" w:eastAsia="ja-JP"/>
              </w:rPr>
              <w:fldChar w:fldCharType="end"/>
            </w:r>
          </w:p>
        </w:tc>
      </w:tr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Reference number: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</w:p>
        </w:tc>
      </w:tr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Title of the p</w:t>
            </w:r>
            <w:r w:rsidRPr="000D47A1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roject</w:t>
            </w: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</w:p>
        </w:tc>
      </w:tr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Date of initial request for registration submission: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</w:p>
        </w:tc>
      </w:tr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Third-party entity (TPE)</w:t>
            </w: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 xml:space="preserve"> validated the project for which the request was made: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F32517" w:rsidRPr="000D47A1" w:rsidDel="00D20EA3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lang w:eastAsia="ja-JP"/>
              </w:rPr>
            </w:pPr>
          </w:p>
        </w:tc>
      </w:tr>
      <w:tr w:rsidR="00F32517" w:rsidRPr="000D47A1" w:rsidTr="00272902">
        <w:tc>
          <w:tcPr>
            <w:tcW w:w="2552" w:type="dxa"/>
            <w:shd w:val="clear" w:color="auto" w:fill="DBE5F1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Cs w:val="21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kern w:val="2"/>
                <w:sz w:val="22"/>
                <w:szCs w:val="21"/>
                <w:lang w:eastAsia="ja-JP"/>
              </w:rPr>
              <w:t>Reasons for requesting withdrawal of the registration of request: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517" w:rsidRPr="000D47A1" w:rsidRDefault="00F32517" w:rsidP="00272902">
            <w:pPr>
              <w:widowControl w:val="0"/>
              <w:tabs>
                <w:tab w:val="left" w:pos="340"/>
              </w:tabs>
              <w:ind w:left="340" w:hanging="340"/>
              <w:jc w:val="both"/>
              <w:rPr>
                <w:rFonts w:ascii="Times New Roman" w:eastAsia="MS Mincho" w:hAnsi="Times New Roman" w:cs="Century"/>
                <w:bCs/>
                <w:kern w:val="2"/>
                <w:szCs w:val="21"/>
                <w:lang w:eastAsia="ja-JP"/>
              </w:rPr>
            </w:pPr>
          </w:p>
        </w:tc>
      </w:tr>
    </w:tbl>
    <w:p w:rsidR="00F32517" w:rsidRPr="000D47A1" w:rsidRDefault="00F32517" w:rsidP="00F32517">
      <w:pPr>
        <w:widowControl w:val="0"/>
        <w:jc w:val="both"/>
        <w:rPr>
          <w:rFonts w:ascii="Times New Roman" w:eastAsia="MS Mincho" w:hAnsi="Times New Roman"/>
          <w:kern w:val="2"/>
          <w:sz w:val="16"/>
          <w:szCs w:val="16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750"/>
        <w:gridCol w:w="5062"/>
      </w:tblGrid>
      <w:tr w:rsidR="00F32517" w:rsidRPr="000D47A1" w:rsidTr="00272902">
        <w:trPr>
          <w:trHeight w:val="2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 w:cs="Century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 xml:space="preserve">Name of </w:t>
            </w:r>
            <w:r w:rsidRPr="000D47A1">
              <w:rPr>
                <w:rFonts w:ascii="Times New Roman" w:eastAsia="MS Mincho" w:hAnsi="Times New Roman" w:hint="eastAsia"/>
                <w:b/>
                <w:kern w:val="2"/>
                <w:sz w:val="22"/>
                <w:szCs w:val="22"/>
                <w:lang w:val="en-GB" w:eastAsia="ja-JP"/>
              </w:rPr>
              <w:t xml:space="preserve">the focal point </w:t>
            </w: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entity: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F32517" w:rsidRPr="000D47A1" w:rsidRDefault="00AC3E12" w:rsidP="00272902">
            <w:pPr>
              <w:widowControl w:val="0"/>
              <w:jc w:val="both"/>
              <w:rPr>
                <w:rFonts w:ascii="Times New Roman" w:eastAsia="MS Mincho" w:hAnsi="Times New Roman" w:cs="Century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</w: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separate"/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="00F32517"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32517" w:rsidRPr="000D47A1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32517" w:rsidRPr="000D47A1" w:rsidRDefault="00F32517" w:rsidP="00272902">
            <w:pPr>
              <w:widowControl w:val="0"/>
              <w:jc w:val="both"/>
              <w:rPr>
                <w:rFonts w:ascii="Times New Roman" w:eastAsia="MS Mincho" w:hAnsi="Times New Roman" w:cs="Century"/>
                <w:kern w:val="2"/>
                <w:lang w:eastAsia="ja-JP"/>
              </w:rPr>
            </w:pPr>
            <w:r w:rsidRPr="000D47A1">
              <w:rPr>
                <w:rFonts w:ascii="Times New Roman" w:eastAsia="MS Mincho" w:hAnsi="Times New Roman" w:hint="eastAsia"/>
                <w:b/>
                <w:kern w:val="2"/>
                <w:sz w:val="22"/>
                <w:szCs w:val="22"/>
                <w:lang w:val="en-GB" w:eastAsia="ja-JP"/>
              </w:rPr>
              <w:t>A</w:t>
            </w:r>
            <w:r w:rsidRPr="000D47A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F32517" w:rsidRPr="000D47A1" w:rsidRDefault="00F32517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lang w:val="en-GB" w:eastAsia="de-DE"/>
              </w:rPr>
            </w:pP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Mr.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0D47A1">
              <w:rPr>
                <w:rFonts w:ascii="Times New Roman" w:eastAsia="MS Mincho" w:hAnsi="Times New Roman" w:hint="eastAsia"/>
                <w:sz w:val="22"/>
                <w:szCs w:val="22"/>
                <w:lang w:val="en-GB" w:eastAsia="ja-JP"/>
              </w:rPr>
              <w:tab/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Ms.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32517" w:rsidRPr="000D47A1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F32517" w:rsidRPr="000D47A1" w:rsidRDefault="00F32517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lang w:val="en-GB" w:eastAsia="de-DE"/>
              </w:rPr>
            </w:pP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Last name: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F32517" w:rsidRPr="000D47A1" w:rsidRDefault="00F32517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lang w:val="en-GB" w:eastAsia="de-DE"/>
              </w:rPr>
            </w:pP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First name: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32517" w:rsidRPr="000D47A1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F32517" w:rsidRPr="000D47A1" w:rsidRDefault="00F32517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lang w:val="en-GB" w:eastAsia="de-DE"/>
              </w:rPr>
            </w:pPr>
            <w:r w:rsidRPr="000D47A1">
              <w:rPr>
                <w:rFonts w:ascii="Times New Roman" w:eastAsia="MS Mincho" w:hAnsi="Times New Roman" w:hint="eastAsia"/>
                <w:b/>
                <w:sz w:val="22"/>
                <w:szCs w:val="22"/>
                <w:lang w:val="en-GB" w:eastAsia="ja-JP"/>
              </w:rPr>
              <w:t>Title</w:t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:</w:t>
            </w:r>
            <w:r w:rsidR="00AC3E12"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="00AC3E12"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="00AC3E12"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F32517" w:rsidRPr="000D47A1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17" w:rsidRPr="000D47A1" w:rsidRDefault="00F32517" w:rsidP="00272902">
            <w:pPr>
              <w:tabs>
                <w:tab w:val="left" w:pos="6491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lang w:val="en-GB" w:eastAsia="de-DE"/>
              </w:rPr>
            </w:pP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Specimen signature:</w:t>
            </w:r>
            <w:r w:rsidRPr="000D47A1">
              <w:rPr>
                <w:rFonts w:ascii="Times New Roman" w:eastAsia="MS Mincho" w:hAnsi="Times New Roman" w:hint="eastAsia"/>
                <w:sz w:val="22"/>
                <w:szCs w:val="22"/>
                <w:lang w:val="en-GB" w:eastAsia="ja-JP"/>
              </w:rPr>
              <w:tab/>
            </w:r>
            <w:r w:rsidRPr="000D47A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 xml:space="preserve">Date: 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dd/mm/yyyy</w:t>
            </w:r>
            <w:r w:rsidR="00AC3E12" w:rsidRPr="000D47A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  <w:p w:rsidR="00F32517" w:rsidRPr="000D47A1" w:rsidRDefault="00F32517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lang w:val="en-GB" w:eastAsia="de-DE"/>
              </w:rPr>
            </w:pPr>
          </w:p>
        </w:tc>
      </w:tr>
    </w:tbl>
    <w:p w:rsidR="00F32517" w:rsidRPr="000D47A1" w:rsidRDefault="00F32517" w:rsidP="00F32517">
      <w:pPr>
        <w:widowControl w:val="0"/>
        <w:jc w:val="both"/>
        <w:rPr>
          <w:rFonts w:ascii="Times New Roman" w:eastAsia="MS Mincho" w:hAnsi="Times New Roman"/>
          <w:kern w:val="2"/>
          <w:sz w:val="22"/>
          <w:szCs w:val="22"/>
          <w:lang w:eastAsia="ja-JP"/>
        </w:rPr>
      </w:pPr>
      <w:r w:rsidRPr="000D47A1">
        <w:rPr>
          <w:rFonts w:ascii="Times New Roman" w:eastAsia="MS Mincho" w:hAnsi="Times New Roman"/>
          <w:kern w:val="2"/>
          <w:sz w:val="22"/>
          <w:szCs w:val="22"/>
          <w:lang w:eastAsia="ja-JP"/>
        </w:rPr>
        <w:t>[Signature by the focal point of the project participants as appeared on the MoC]</w:t>
      </w:r>
    </w:p>
    <w:p w:rsidR="00F32517" w:rsidRPr="000D47A1" w:rsidRDefault="00F32517" w:rsidP="00F32517">
      <w:pPr>
        <w:widowControl w:val="0"/>
        <w:jc w:val="both"/>
        <w:rPr>
          <w:rFonts w:ascii="Times New Roman" w:eastAsia="MS Mincho" w:hAnsi="Times New Roman"/>
          <w:kern w:val="2"/>
          <w:sz w:val="16"/>
          <w:szCs w:val="16"/>
          <w:lang w:eastAsia="ja-JP"/>
        </w:rPr>
      </w:pP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55A7"/>
    <w:multiLevelType w:val="hybridMultilevel"/>
    <w:tmpl w:val="822A223C"/>
    <w:lvl w:ilvl="0" w:tplc="799A876C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517"/>
    <w:rsid w:val="000F5E68"/>
    <w:rsid w:val="00AC3E12"/>
    <w:rsid w:val="00F32517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1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517"/>
    <w:pPr>
      <w:jc w:val="center"/>
      <w:outlineLvl w:val="0"/>
    </w:pPr>
    <w:rPr>
      <w:rFonts w:ascii="Times New Roman" w:hAnsi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517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2">
    <w:name w:val="段落2"/>
    <w:basedOn w:val="Heading2"/>
    <w:qFormat/>
    <w:rsid w:val="00F32517"/>
    <w:pPr>
      <w:keepLines w:val="0"/>
      <w:widowControl w:val="0"/>
      <w:numPr>
        <w:numId w:val="1"/>
      </w:numPr>
      <w:tabs>
        <w:tab w:val="left" w:pos="567"/>
      </w:tabs>
      <w:spacing w:before="0"/>
      <w:jc w:val="both"/>
    </w:pPr>
    <w:rPr>
      <w:rFonts w:ascii="Times New Roman" w:eastAsia="MS Mincho" w:hAnsi="Times New Roman" w:cs="Times New Roman"/>
      <w:color w:val="auto"/>
      <w:kern w:val="2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5CD00-E07B-4F37-8417-270B4A712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45E5C-704B-4662-A308-3B140C3E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2B84A-3164-4F92-9C56-58B278CAC2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SONY</cp:lastModifiedBy>
  <cp:revision>2</cp:revision>
  <dcterms:created xsi:type="dcterms:W3CDTF">2019-09-25T18:33:00Z</dcterms:created>
  <dcterms:modified xsi:type="dcterms:W3CDTF">2019-09-25T18:33:00Z</dcterms:modified>
</cp:coreProperties>
</file>