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7F0" w:rsidRPr="00515E3A" w:rsidRDefault="00A657F0" w:rsidP="00A657F0">
      <w:pPr>
        <w:spacing w:before="120"/>
        <w:ind w:firstLine="720"/>
        <w:jc w:val="right"/>
        <w:rPr>
          <w:b/>
          <w:bCs/>
          <w:position w:val="10"/>
          <w:lang w:val="nl-NL"/>
        </w:rPr>
      </w:pPr>
      <w:r w:rsidRPr="00515E3A">
        <w:rPr>
          <w:b/>
          <w:sz w:val="26"/>
          <w:szCs w:val="26"/>
        </w:rPr>
        <w:t>BM.QH.0</w:t>
      </w:r>
      <w:r w:rsidR="00626BD7">
        <w:rPr>
          <w:b/>
          <w:sz w:val="26"/>
          <w:szCs w:val="26"/>
        </w:rPr>
        <w:t>4</w:t>
      </w:r>
      <w:r w:rsidRPr="00515E3A">
        <w:rPr>
          <w:b/>
          <w:sz w:val="26"/>
          <w:szCs w:val="26"/>
        </w:rPr>
        <w:t>.01</w:t>
      </w:r>
    </w:p>
    <w:p w:rsidR="00A657F0" w:rsidRPr="00515E3A" w:rsidRDefault="00A657F0" w:rsidP="00A657F0">
      <w:pPr>
        <w:spacing w:before="120"/>
        <w:ind w:firstLine="720"/>
        <w:jc w:val="center"/>
        <w:rPr>
          <w:b/>
          <w:bCs/>
          <w:position w:val="10"/>
          <w:lang w:val="nl-NL"/>
        </w:rPr>
      </w:pPr>
      <w:r w:rsidRPr="00515E3A">
        <w:rPr>
          <w:b/>
          <w:bCs/>
          <w:position w:val="10"/>
          <w:lang w:val="nl-NL"/>
        </w:rPr>
        <w:t>Mẫu số 01</w:t>
      </w:r>
    </w:p>
    <w:tbl>
      <w:tblPr>
        <w:tblW w:w="9356" w:type="dxa"/>
        <w:tblLook w:val="04A0" w:firstRow="1" w:lastRow="0" w:firstColumn="1" w:lastColumn="0" w:noHBand="0" w:noVBand="1"/>
      </w:tblPr>
      <w:tblGrid>
        <w:gridCol w:w="3261"/>
        <w:gridCol w:w="6095"/>
      </w:tblGrid>
      <w:tr w:rsidR="00A657F0" w:rsidRPr="00515E3A" w:rsidTr="00AD7C1B">
        <w:tc>
          <w:tcPr>
            <w:tcW w:w="3261" w:type="dxa"/>
            <w:shd w:val="clear" w:color="auto" w:fill="auto"/>
          </w:tcPr>
          <w:p w:rsidR="00A657F0" w:rsidRPr="00515E3A" w:rsidRDefault="00A657F0" w:rsidP="00AD7C1B">
            <w:pPr>
              <w:spacing w:before="0"/>
              <w:jc w:val="center"/>
              <w:rPr>
                <w:b/>
                <w:lang w:val="vi-VN"/>
              </w:rPr>
            </w:pPr>
            <w:r w:rsidRPr="00515E3A">
              <w:rPr>
                <w:b/>
                <w:lang w:val="vi-VN"/>
              </w:rPr>
              <w:t>TÊN CƠ QUAN, TỔ CHỨC</w:t>
            </w:r>
          </w:p>
          <w:p w:rsidR="00A657F0" w:rsidRPr="00515E3A" w:rsidRDefault="00A657F0" w:rsidP="00AD7C1B">
            <w:pPr>
              <w:spacing w:before="0"/>
              <w:jc w:val="center"/>
              <w:rPr>
                <w:lang w:val="vi-VN"/>
              </w:rPr>
            </w:pPr>
            <w:r w:rsidRPr="00515E3A">
              <w:rPr>
                <w:noProof/>
              </w:rPr>
              <mc:AlternateContent>
                <mc:Choice Requires="wps">
                  <w:drawing>
                    <wp:anchor distT="4294967292" distB="4294967292" distL="114300" distR="114300" simplePos="0" relativeHeight="251660288" behindDoc="0" locked="0" layoutInCell="1" allowOverlap="1" wp14:anchorId="2376DD40" wp14:editId="2212A676">
                      <wp:simplePos x="0" y="0"/>
                      <wp:positionH relativeFrom="column">
                        <wp:posOffset>662940</wp:posOffset>
                      </wp:positionH>
                      <wp:positionV relativeFrom="paragraph">
                        <wp:posOffset>26669</wp:posOffset>
                      </wp:positionV>
                      <wp:extent cx="60007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02AA" id="Straight Connector 3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hGHQ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"/>
                  </w:pict>
                </mc:Fallback>
              </mc:AlternateContent>
            </w:r>
          </w:p>
          <w:p w:rsidR="00A657F0" w:rsidRPr="00515E3A" w:rsidRDefault="00A657F0" w:rsidP="00AD7C1B">
            <w:pPr>
              <w:spacing w:before="120"/>
              <w:jc w:val="center"/>
              <w:rPr>
                <w:lang w:val="vi-VN"/>
              </w:rPr>
            </w:pPr>
            <w:r w:rsidRPr="00515E3A">
              <w:rPr>
                <w:lang w:val="vi-VN"/>
              </w:rPr>
              <w:t>Số           /TTr-CTy</w:t>
            </w:r>
          </w:p>
        </w:tc>
        <w:tc>
          <w:tcPr>
            <w:tcW w:w="6095" w:type="dxa"/>
            <w:shd w:val="clear" w:color="auto" w:fill="auto"/>
          </w:tcPr>
          <w:p w:rsidR="00A657F0" w:rsidRPr="00515E3A" w:rsidRDefault="00A657F0" w:rsidP="00AD7C1B">
            <w:pPr>
              <w:spacing w:before="0"/>
              <w:jc w:val="center"/>
              <w:rPr>
                <w:b/>
                <w:lang w:val="vi-VN"/>
              </w:rPr>
            </w:pPr>
            <w:r w:rsidRPr="00515E3A">
              <w:rPr>
                <w:b/>
                <w:lang w:val="vi-VN"/>
              </w:rPr>
              <w:t>CỘNG HÒA XÃ HỘI CHỦ NGHĨA VIỆT NAM</w:t>
            </w:r>
          </w:p>
          <w:p w:rsidR="00A657F0" w:rsidRPr="00515E3A" w:rsidRDefault="00A657F0" w:rsidP="00AD7C1B">
            <w:pPr>
              <w:spacing w:before="0"/>
              <w:jc w:val="center"/>
              <w:rPr>
                <w:lang w:val="vi-VN"/>
              </w:rPr>
            </w:pPr>
            <w:r w:rsidRPr="00515E3A">
              <w:rPr>
                <w:b/>
                <w:lang w:val="vi-VN"/>
              </w:rPr>
              <w:t>Độc lập – Tự do – Hạnh phúc</w:t>
            </w:r>
          </w:p>
          <w:p w:rsidR="00A657F0" w:rsidRPr="00515E3A" w:rsidRDefault="00A657F0" w:rsidP="00AD7C1B">
            <w:pPr>
              <w:spacing w:before="120"/>
              <w:jc w:val="center"/>
              <w:rPr>
                <w:i/>
                <w:lang w:val="vi-VN"/>
              </w:rPr>
            </w:pPr>
            <w:r w:rsidRPr="00515E3A">
              <w:rPr>
                <w:noProof/>
              </w:rPr>
              <mc:AlternateContent>
                <mc:Choice Requires="wps">
                  <w:drawing>
                    <wp:anchor distT="4294967292" distB="4294967292" distL="114300" distR="114300" simplePos="0" relativeHeight="251659264" behindDoc="0" locked="0" layoutInCell="1" allowOverlap="1" wp14:anchorId="4088B7E9" wp14:editId="58044494">
                      <wp:simplePos x="0" y="0"/>
                      <wp:positionH relativeFrom="column">
                        <wp:posOffset>748665</wp:posOffset>
                      </wp:positionH>
                      <wp:positionV relativeFrom="paragraph">
                        <wp:posOffset>27304</wp:posOffset>
                      </wp:positionV>
                      <wp:extent cx="202946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FC46A" id="Straight Connector 3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vV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"/>
                  </w:pict>
                </mc:Fallback>
              </mc:AlternateContent>
            </w:r>
            <w:r w:rsidRPr="00515E3A">
              <w:rPr>
                <w:i/>
                <w:lang w:val="vi-VN"/>
              </w:rPr>
              <w:t>Hà Tĩnh, ngày       tháng        năm 20</w:t>
            </w:r>
          </w:p>
        </w:tc>
      </w:tr>
    </w:tbl>
    <w:p w:rsidR="00A657F0" w:rsidRPr="00515E3A" w:rsidRDefault="00A657F0" w:rsidP="00A657F0">
      <w:pPr>
        <w:spacing w:before="0"/>
        <w:jc w:val="both"/>
        <w:rPr>
          <w:rFonts w:ascii="Arial" w:hAnsi="Arial"/>
          <w:lang w:val="vi-VN"/>
        </w:rPr>
      </w:pPr>
    </w:p>
    <w:p w:rsidR="00A657F0" w:rsidRPr="00515E3A" w:rsidRDefault="00A657F0" w:rsidP="00A657F0">
      <w:pPr>
        <w:spacing w:before="0"/>
        <w:jc w:val="center"/>
        <w:rPr>
          <w:b/>
          <w:lang w:val="vi-VN"/>
        </w:rPr>
      </w:pPr>
      <w:r w:rsidRPr="00515E3A">
        <w:rPr>
          <w:b/>
          <w:lang w:val="vi-VN"/>
        </w:rPr>
        <w:t>TỜ TRÌNH (</w:t>
      </w:r>
      <w:r w:rsidRPr="00515E3A">
        <w:rPr>
          <w:i/>
          <w:lang w:val="vi-VN"/>
        </w:rPr>
        <w:t>Đối với quy hoạch đô thị</w:t>
      </w:r>
      <w:r w:rsidRPr="00515E3A">
        <w:rPr>
          <w:b/>
          <w:lang w:val="vi-VN"/>
        </w:rPr>
        <w:t>)</w:t>
      </w:r>
    </w:p>
    <w:p w:rsidR="00A657F0" w:rsidRPr="00515E3A" w:rsidRDefault="00A657F0" w:rsidP="00A657F0">
      <w:pPr>
        <w:spacing w:before="0"/>
        <w:jc w:val="center"/>
        <w:rPr>
          <w:b/>
          <w:lang w:val="vi-VN"/>
        </w:rPr>
      </w:pPr>
      <w:r w:rsidRPr="00515E3A">
        <w:rPr>
          <w:b/>
          <w:lang w:val="vi-VN"/>
        </w:rPr>
        <w:t>V/v Đề nghị thẩm định Quy hoạch tổng mặt bằng sử dụng đất công trình</w:t>
      </w:r>
    </w:p>
    <w:p w:rsidR="00A657F0" w:rsidRPr="00515E3A" w:rsidRDefault="00A657F0" w:rsidP="00A657F0">
      <w:pPr>
        <w:spacing w:before="0"/>
        <w:jc w:val="center"/>
        <w:rPr>
          <w:b/>
          <w:lang w:val="vi-VN"/>
        </w:rPr>
      </w:pPr>
      <w:r w:rsidRPr="00515E3A">
        <w:rPr>
          <w:b/>
          <w:lang w:val="vi-VN"/>
        </w:rPr>
        <w:t>..............(Tên công trình)..............</w:t>
      </w:r>
    </w:p>
    <w:p w:rsidR="00A657F0" w:rsidRPr="00515E3A" w:rsidRDefault="00A657F0" w:rsidP="00A657F0">
      <w:pPr>
        <w:spacing w:before="0"/>
        <w:jc w:val="center"/>
        <w:rPr>
          <w:b/>
          <w:lang w:val="vi-VN"/>
        </w:rPr>
      </w:pPr>
      <w:r w:rsidRPr="00515E3A">
        <w:rPr>
          <w:b/>
          <w:lang w:val="vi-VN"/>
        </w:rPr>
        <w:t>Tại xã (Tên xã), huyện (Tên huyện)</w:t>
      </w:r>
    </w:p>
    <w:p w:rsidR="00A657F0" w:rsidRPr="00515E3A" w:rsidRDefault="00A657F0" w:rsidP="00A657F0">
      <w:pPr>
        <w:spacing w:before="0"/>
        <w:jc w:val="both"/>
        <w:rPr>
          <w:lang w:val="vi-VN"/>
        </w:rPr>
      </w:pPr>
      <w:r w:rsidRPr="00515E3A">
        <w:rPr>
          <w:noProof/>
        </w:rPr>
        <mc:AlternateContent>
          <mc:Choice Requires="wps">
            <w:drawing>
              <wp:anchor distT="4294967292" distB="4294967292" distL="114300" distR="114300" simplePos="0" relativeHeight="251661312" behindDoc="0" locked="0" layoutInCell="1" allowOverlap="1" wp14:anchorId="36C7C0ED" wp14:editId="284111CD">
                <wp:simplePos x="0" y="0"/>
                <wp:positionH relativeFrom="column">
                  <wp:posOffset>2263140</wp:posOffset>
                </wp:positionH>
                <wp:positionV relativeFrom="paragraph">
                  <wp:posOffset>85089</wp:posOffset>
                </wp:positionV>
                <wp:extent cx="122809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D9F66" id="Straight Connector 3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FD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"/>
            </w:pict>
          </mc:Fallback>
        </mc:AlternateContent>
      </w:r>
    </w:p>
    <w:p w:rsidR="00A657F0" w:rsidRPr="00515E3A" w:rsidRDefault="00A657F0" w:rsidP="00A657F0">
      <w:pPr>
        <w:spacing w:before="360"/>
        <w:ind w:firstLine="709"/>
        <w:contextualSpacing/>
        <w:jc w:val="both"/>
        <w:rPr>
          <w:lang w:val="vi-VN" w:eastAsia="zh-CN"/>
        </w:rPr>
      </w:pPr>
    </w:p>
    <w:p w:rsidR="00460512" w:rsidRPr="00132ED9" w:rsidRDefault="00460512" w:rsidP="00460512">
      <w:pPr>
        <w:spacing w:after="60"/>
        <w:ind w:firstLine="567"/>
        <w:jc w:val="both"/>
        <w:rPr>
          <w:i/>
          <w:lang w:val="pt-BR"/>
        </w:rPr>
      </w:pPr>
      <w:r w:rsidRPr="00132ED9">
        <w:rPr>
          <w:i/>
          <w:lang w:val="pt-BR"/>
        </w:rPr>
        <w:t xml:space="preserve">Căn cứ Luật Quy hoạch </w:t>
      </w:r>
      <w:r>
        <w:rPr>
          <w:i/>
          <w:lang w:val="pt-BR"/>
        </w:rPr>
        <w:t xml:space="preserve">đô thị </w:t>
      </w:r>
      <w:r w:rsidRPr="00132ED9">
        <w:rPr>
          <w:i/>
          <w:lang w:val="pt-BR"/>
        </w:rPr>
        <w:t xml:space="preserve">ngày </w:t>
      </w:r>
      <w:r>
        <w:rPr>
          <w:i/>
          <w:lang w:val="pt-BR"/>
        </w:rPr>
        <w:t>17</w:t>
      </w:r>
      <w:r w:rsidRPr="00132ED9">
        <w:rPr>
          <w:i/>
          <w:lang w:val="pt-BR"/>
        </w:rPr>
        <w:t>/</w:t>
      </w:r>
      <w:r>
        <w:rPr>
          <w:i/>
          <w:lang w:val="pt-BR"/>
        </w:rPr>
        <w:t>6</w:t>
      </w:r>
      <w:r w:rsidRPr="00132ED9">
        <w:rPr>
          <w:i/>
          <w:lang w:val="pt-BR"/>
        </w:rPr>
        <w:t>/20</w:t>
      </w:r>
      <w:r>
        <w:rPr>
          <w:i/>
          <w:lang w:val="pt-BR"/>
        </w:rPr>
        <w:t>09</w:t>
      </w:r>
      <w:r w:rsidRPr="00132ED9">
        <w:rPr>
          <w:i/>
          <w:lang w:val="pt-BR"/>
        </w:rPr>
        <w:t>; Luật sửa đổi, bổ sung một số điều của 37 luật có liên quan đến quy hoạch ngày 20/11/2018;</w:t>
      </w:r>
    </w:p>
    <w:p w:rsidR="00460512" w:rsidRPr="00A962F9" w:rsidRDefault="00460512" w:rsidP="00460512">
      <w:pPr>
        <w:spacing w:after="60"/>
        <w:ind w:firstLine="567"/>
        <w:jc w:val="both"/>
        <w:rPr>
          <w:i/>
          <w:lang w:val="pt-BR"/>
        </w:rPr>
      </w:pPr>
      <w:r w:rsidRPr="00A962F9">
        <w:rPr>
          <w:i/>
          <w:szCs w:val="20"/>
          <w:lang w:val="pt-BR"/>
        </w:rPr>
        <w:t xml:space="preserve">Căn cứ </w:t>
      </w:r>
      <w:r w:rsidRPr="00A962F9">
        <w:rPr>
          <w:i/>
        </w:rPr>
        <w:t>Nghị định số 37/2010/NĐ-CP ngày 07/4/2010 của Chính phủ về lập, thẩm định, phê duyệt và quản lý quy hoạch xây dựng đô thị; Nghị định số 72/2019/NĐ-CP ngày 30/8/2019 của Chính phủ về sửa đổi, bổ sung một số điều của Nghị định số 37/2010/NĐ-CP ngày 07/ 4/2010 về lập, thẩm định, phê duyệt và quản lý quy hoạch đô thị và Nghị định số 44/2015/NĐ-CP ngày 06/5/2015 quy định chi tiết một số nội dung về quy hoạch xây dựng;</w:t>
      </w:r>
    </w:p>
    <w:p w:rsidR="00460512" w:rsidRPr="00A962F9" w:rsidRDefault="00460512" w:rsidP="00460512">
      <w:pPr>
        <w:spacing w:after="60"/>
        <w:ind w:firstLine="567"/>
        <w:jc w:val="both"/>
        <w:rPr>
          <w:i/>
          <w:lang w:val="pt-BR"/>
        </w:rPr>
      </w:pPr>
      <w:r w:rsidRPr="00A962F9">
        <w:rPr>
          <w:i/>
          <w:lang w:val="vi-VN" w:eastAsia="vi-VN"/>
        </w:rPr>
        <w:t xml:space="preserve">Căn cứ Thông tư số </w:t>
      </w:r>
      <w:r>
        <w:rPr>
          <w:i/>
          <w:lang w:eastAsia="vi-VN"/>
        </w:rPr>
        <w:t>01</w:t>
      </w:r>
      <w:r w:rsidRPr="00A962F9">
        <w:rPr>
          <w:i/>
          <w:lang w:val="vi-VN" w:eastAsia="vi-VN"/>
        </w:rPr>
        <w:t>/20</w:t>
      </w:r>
      <w:r>
        <w:rPr>
          <w:i/>
          <w:lang w:eastAsia="vi-VN"/>
        </w:rPr>
        <w:t>21</w:t>
      </w:r>
      <w:r w:rsidRPr="00A962F9">
        <w:rPr>
          <w:i/>
          <w:lang w:val="vi-VN" w:eastAsia="vi-VN"/>
        </w:rPr>
        <w:t xml:space="preserve">/TT-BXD ngày </w:t>
      </w:r>
      <w:r>
        <w:rPr>
          <w:i/>
          <w:lang w:eastAsia="vi-VN"/>
        </w:rPr>
        <w:t>19</w:t>
      </w:r>
      <w:r w:rsidRPr="00A962F9">
        <w:rPr>
          <w:i/>
          <w:lang w:val="vi-VN" w:eastAsia="vi-VN"/>
        </w:rPr>
        <w:t>/</w:t>
      </w:r>
      <w:r>
        <w:rPr>
          <w:i/>
          <w:lang w:eastAsia="vi-VN"/>
        </w:rPr>
        <w:t>5</w:t>
      </w:r>
      <w:r w:rsidRPr="00A962F9">
        <w:rPr>
          <w:i/>
          <w:lang w:val="vi-VN" w:eastAsia="vi-VN"/>
        </w:rPr>
        <w:t>/20</w:t>
      </w:r>
      <w:r>
        <w:rPr>
          <w:i/>
          <w:lang w:eastAsia="vi-VN"/>
        </w:rPr>
        <w:t>21</w:t>
      </w:r>
      <w:r w:rsidRPr="00A962F9">
        <w:rPr>
          <w:i/>
          <w:lang w:val="vi-VN" w:eastAsia="vi-VN"/>
        </w:rPr>
        <w:t xml:space="preserve"> của Bộ Xây dựng ban hành Quy chuẩn kỹ thuật Quốc gia về quy hoạch xây dựng</w:t>
      </w:r>
      <w:r w:rsidRPr="00A962F9">
        <w:rPr>
          <w:i/>
          <w:lang w:eastAsia="vi-VN"/>
        </w:rPr>
        <w:t xml:space="preserve"> - </w:t>
      </w:r>
      <w:r w:rsidRPr="00A962F9">
        <w:rPr>
          <w:i/>
          <w:lang w:val="vi-VN" w:eastAsia="vi-VN"/>
        </w:rPr>
        <w:t>QCVN 01:20</w:t>
      </w:r>
      <w:r>
        <w:rPr>
          <w:i/>
          <w:lang w:eastAsia="vi-VN"/>
        </w:rPr>
        <w:t>21</w:t>
      </w:r>
      <w:r w:rsidRPr="00A962F9">
        <w:rPr>
          <w:i/>
          <w:lang w:val="vi-VN" w:eastAsia="vi-VN"/>
        </w:rPr>
        <w:t>/BXD;</w:t>
      </w:r>
      <w:r w:rsidRPr="00A962F9">
        <w:rPr>
          <w:i/>
          <w:lang w:eastAsia="vi-VN"/>
        </w:rPr>
        <w:t xml:space="preserve"> </w:t>
      </w:r>
    </w:p>
    <w:p w:rsidR="00460512" w:rsidRPr="00A962F9" w:rsidRDefault="00460512" w:rsidP="00460512">
      <w:pPr>
        <w:spacing w:after="60"/>
        <w:ind w:firstLine="567"/>
        <w:jc w:val="both"/>
        <w:rPr>
          <w:i/>
          <w:lang w:val="pt-BR"/>
        </w:rPr>
      </w:pPr>
      <w:r w:rsidRPr="00A962F9">
        <w:rPr>
          <w:i/>
          <w:lang w:val="pt-BR"/>
        </w:rPr>
        <w:t xml:space="preserve">Căn cứ </w:t>
      </w:r>
      <w:r w:rsidRPr="00A962F9">
        <w:rPr>
          <w:i/>
        </w:rPr>
        <w:t xml:space="preserve">Thông tư số 12/2016/TT-BXD ngày 29/6/2016 của Bộ Xây dựng Quy định về hồ sơ nhiệm vụ và đồ án quy hoạch vùng, quy hoạch đô thị và quy hoạch khu chức năng đặc thù; </w:t>
      </w:r>
    </w:p>
    <w:p w:rsidR="00460512" w:rsidRDefault="00460512" w:rsidP="00460512">
      <w:pPr>
        <w:spacing w:after="60"/>
        <w:ind w:firstLine="567"/>
        <w:jc w:val="both"/>
        <w:rPr>
          <w:i/>
        </w:rPr>
      </w:pPr>
      <w:r w:rsidRPr="00A962F9">
        <w:rPr>
          <w:i/>
        </w:rPr>
        <w:t>Căn cứ Quyết định số 19/2019/QĐ-UBND ngày 19/4/2019 của UBND tỉnh về việc Ban hành Quy định một số nội dung về quản lý quy hoạch xây dựng và cấp giấy phép xây dựng trên địa bàn tỉnh Hà Tĩnh</w:t>
      </w:r>
      <w:r w:rsidRPr="00A962F9">
        <w:rPr>
          <w:i/>
          <w:lang w:val="pt-BR"/>
        </w:rPr>
        <w:t xml:space="preserve">; </w:t>
      </w:r>
      <w:r w:rsidRPr="00A962F9">
        <w:rPr>
          <w:i/>
        </w:rPr>
        <w:t xml:space="preserve">Quyết định số 05/2020/QĐ-UBND ngày 20/02/2020 của UBND tỉnh về việc sửa đổi, bổ sung một số điều của Quyết định số 19/2019/QĐ-UBND ngày 19/4/2019; </w:t>
      </w:r>
    </w:p>
    <w:p w:rsidR="00A657F0" w:rsidRPr="00460512" w:rsidRDefault="00A657F0" w:rsidP="00A657F0">
      <w:pPr>
        <w:spacing w:before="0"/>
        <w:ind w:firstLine="709"/>
        <w:jc w:val="both"/>
        <w:rPr>
          <w:i/>
          <w:lang w:val="vi-VN" w:eastAsia="zh-CN"/>
        </w:rPr>
      </w:pPr>
      <w:r w:rsidRPr="00460512">
        <w:rPr>
          <w:i/>
          <w:lang w:val="vi-VN" w:eastAsia="zh-CN"/>
        </w:rPr>
        <w:t>Căn cứ Quyết định số          /QĐ-UBND ngày      /     /201   của UBND tỉnh về việc chấp thuận chủ trương đầu tư và giới thiệu địa điểm khảo sát</w:t>
      </w:r>
      <w:r w:rsidRPr="00460512">
        <w:rPr>
          <w:i/>
          <w:lang w:val="pt-BR" w:eastAsia="zh-CN"/>
        </w:rPr>
        <w:t xml:space="preserve"> (hoặc quyết định cho phép khảo sát địa điểm)</w:t>
      </w:r>
      <w:r w:rsidRPr="00460512">
        <w:rPr>
          <w:i/>
          <w:lang w:val="vi-VN" w:eastAsia="zh-CN"/>
        </w:rPr>
        <w:t xml:space="preserve"> Dự án (Tên dự án),</w:t>
      </w:r>
    </w:p>
    <w:p w:rsidR="00A657F0" w:rsidRPr="00515E3A" w:rsidRDefault="00A657F0" w:rsidP="00A657F0">
      <w:pPr>
        <w:spacing w:before="0"/>
        <w:ind w:firstLine="709"/>
        <w:jc w:val="both"/>
        <w:rPr>
          <w:lang w:val="vi-VN" w:eastAsia="zh-CN"/>
        </w:rPr>
      </w:pPr>
      <w:r w:rsidRPr="00515E3A">
        <w:rPr>
          <w:lang w:val="vi-VN" w:eastAsia="zh-CN"/>
        </w:rPr>
        <w:t>(Tên chủ đầu tư) đề nghị UBND tỉnh, Sở Xây dựng, UBND huyện (tên huyện) xem xét, thỏa thuận, thẩm định và phê duyệt quy hoạch với các nội dung như sau:</w:t>
      </w:r>
    </w:p>
    <w:p w:rsidR="00A657F0" w:rsidRPr="00515E3A" w:rsidRDefault="00A657F0" w:rsidP="00A657F0">
      <w:pPr>
        <w:numPr>
          <w:ilvl w:val="0"/>
          <w:numId w:val="1"/>
        </w:numPr>
        <w:spacing w:before="0"/>
        <w:jc w:val="both"/>
        <w:rPr>
          <w:lang w:val="vi-VN"/>
        </w:rPr>
      </w:pPr>
      <w:r w:rsidRPr="00515E3A">
        <w:rPr>
          <w:lang w:val="vi-VN" w:eastAsia="zh-CN"/>
        </w:rPr>
        <w:t>Tên dự án:</w:t>
      </w:r>
    </w:p>
    <w:p w:rsidR="00A657F0" w:rsidRPr="00515E3A" w:rsidRDefault="00A657F0" w:rsidP="00A657F0">
      <w:pPr>
        <w:numPr>
          <w:ilvl w:val="0"/>
          <w:numId w:val="1"/>
        </w:numPr>
        <w:spacing w:before="0"/>
        <w:jc w:val="both"/>
        <w:rPr>
          <w:lang w:val="vi-VN"/>
        </w:rPr>
      </w:pPr>
      <w:r w:rsidRPr="00515E3A">
        <w:rPr>
          <w:lang w:val="vi-VN" w:eastAsia="zh-CN"/>
        </w:rPr>
        <w:t>Chủ đầu tư:</w:t>
      </w:r>
    </w:p>
    <w:p w:rsidR="00A657F0" w:rsidRPr="00515E3A" w:rsidRDefault="00A657F0" w:rsidP="00A657F0">
      <w:pPr>
        <w:numPr>
          <w:ilvl w:val="0"/>
          <w:numId w:val="1"/>
        </w:numPr>
        <w:spacing w:before="0"/>
        <w:jc w:val="both"/>
        <w:rPr>
          <w:lang w:val="vi-VN"/>
        </w:rPr>
      </w:pPr>
      <w:r w:rsidRPr="00515E3A">
        <w:rPr>
          <w:lang w:val="vi-VN" w:eastAsia="zh-CN"/>
        </w:rPr>
        <w:t>Tổ chức Tư vấn khảo sát:</w:t>
      </w:r>
    </w:p>
    <w:p w:rsidR="00A657F0" w:rsidRPr="00515E3A" w:rsidRDefault="00A657F0" w:rsidP="00A657F0">
      <w:pPr>
        <w:numPr>
          <w:ilvl w:val="0"/>
          <w:numId w:val="1"/>
        </w:numPr>
        <w:spacing w:before="0"/>
        <w:jc w:val="both"/>
        <w:rPr>
          <w:lang w:val="vi-VN"/>
        </w:rPr>
      </w:pPr>
      <w:r w:rsidRPr="00515E3A">
        <w:rPr>
          <w:lang w:val="vi-VN" w:eastAsia="zh-CN"/>
        </w:rPr>
        <w:t>Tổ chức Tư vấn thiết kế quy hoạch:</w:t>
      </w:r>
    </w:p>
    <w:p w:rsidR="00A657F0" w:rsidRPr="00515E3A" w:rsidRDefault="00A657F0" w:rsidP="00A657F0">
      <w:pPr>
        <w:numPr>
          <w:ilvl w:val="0"/>
          <w:numId w:val="1"/>
        </w:numPr>
        <w:spacing w:before="0"/>
        <w:jc w:val="both"/>
        <w:rPr>
          <w:lang w:val="vi-VN"/>
        </w:rPr>
      </w:pPr>
      <w:r w:rsidRPr="00515E3A">
        <w:rPr>
          <w:lang w:val="vi-VN"/>
        </w:rPr>
        <w:t>Vị trí, ranh giới, quy mô diện tích đất quy hoạch:</w:t>
      </w:r>
    </w:p>
    <w:p w:rsidR="00A657F0" w:rsidRPr="00515E3A" w:rsidRDefault="00A657F0" w:rsidP="00A657F0">
      <w:pPr>
        <w:numPr>
          <w:ilvl w:val="1"/>
          <w:numId w:val="1"/>
        </w:numPr>
        <w:spacing w:before="0"/>
        <w:jc w:val="both"/>
        <w:rPr>
          <w:lang w:val="vi-VN"/>
        </w:rPr>
      </w:pPr>
      <w:r w:rsidRPr="00515E3A">
        <w:rPr>
          <w:lang w:val="vi-VN"/>
        </w:rPr>
        <w:t xml:space="preserve">Vị trí quy hoạch: </w:t>
      </w:r>
    </w:p>
    <w:p w:rsidR="00A657F0" w:rsidRPr="00515E3A" w:rsidRDefault="00A657F0" w:rsidP="00A657F0">
      <w:pPr>
        <w:numPr>
          <w:ilvl w:val="1"/>
          <w:numId w:val="1"/>
        </w:numPr>
        <w:spacing w:before="0"/>
        <w:jc w:val="both"/>
        <w:rPr>
          <w:lang w:val="vi-VN"/>
        </w:rPr>
      </w:pPr>
      <w:r w:rsidRPr="00515E3A">
        <w:rPr>
          <w:lang w:val="vi-VN"/>
        </w:rPr>
        <w:t xml:space="preserve">Ranh giới: </w:t>
      </w:r>
    </w:p>
    <w:p w:rsidR="00A657F0" w:rsidRPr="00515E3A" w:rsidRDefault="00A657F0" w:rsidP="00A657F0">
      <w:pPr>
        <w:spacing w:before="0"/>
        <w:ind w:left="1429"/>
        <w:jc w:val="both"/>
        <w:rPr>
          <w:lang w:val="vi-VN"/>
        </w:rPr>
      </w:pPr>
      <w:r w:rsidRPr="00515E3A">
        <w:rPr>
          <w:lang w:val="vi-VN"/>
        </w:rPr>
        <w:t>- Phía Bắc giáp:</w:t>
      </w:r>
    </w:p>
    <w:p w:rsidR="00A657F0" w:rsidRPr="00515E3A" w:rsidRDefault="00A657F0" w:rsidP="00A657F0">
      <w:pPr>
        <w:spacing w:before="0"/>
        <w:ind w:left="1429"/>
        <w:jc w:val="both"/>
        <w:rPr>
          <w:lang w:val="vi-VN"/>
        </w:rPr>
      </w:pPr>
      <w:r w:rsidRPr="00515E3A">
        <w:rPr>
          <w:lang w:val="vi-VN"/>
        </w:rPr>
        <w:t xml:space="preserve">- Phía Nam giáp: </w:t>
      </w:r>
    </w:p>
    <w:p w:rsidR="00A657F0" w:rsidRPr="00515E3A" w:rsidRDefault="00A657F0" w:rsidP="00A657F0">
      <w:pPr>
        <w:spacing w:before="0"/>
        <w:ind w:left="1429"/>
        <w:jc w:val="both"/>
        <w:rPr>
          <w:lang w:val="vi-VN"/>
        </w:rPr>
      </w:pPr>
      <w:r w:rsidRPr="00515E3A">
        <w:rPr>
          <w:lang w:val="vi-VN"/>
        </w:rPr>
        <w:t>- Phía Đông giáp:</w:t>
      </w:r>
    </w:p>
    <w:p w:rsidR="00A657F0" w:rsidRPr="00515E3A" w:rsidRDefault="00A657F0" w:rsidP="00A657F0">
      <w:pPr>
        <w:spacing w:before="0"/>
        <w:ind w:left="1429"/>
        <w:jc w:val="both"/>
        <w:rPr>
          <w:lang w:val="vi-VN"/>
        </w:rPr>
      </w:pPr>
      <w:r w:rsidRPr="00515E3A">
        <w:rPr>
          <w:lang w:val="vi-VN"/>
        </w:rPr>
        <w:t>- Phía Tây giáp:</w:t>
      </w:r>
    </w:p>
    <w:p w:rsidR="00A657F0" w:rsidRPr="00515E3A" w:rsidRDefault="00A657F0" w:rsidP="00A657F0">
      <w:pPr>
        <w:numPr>
          <w:ilvl w:val="1"/>
          <w:numId w:val="1"/>
        </w:numPr>
        <w:spacing w:before="0"/>
        <w:jc w:val="both"/>
        <w:rPr>
          <w:lang w:val="vi-VN"/>
        </w:rPr>
      </w:pPr>
      <w:r w:rsidRPr="00515E3A">
        <w:rPr>
          <w:lang w:val="vi-VN"/>
        </w:rPr>
        <w:t>Quy mô: Diện tích ....m</w:t>
      </w:r>
      <w:r w:rsidRPr="00515E3A">
        <w:rPr>
          <w:vertAlign w:val="superscript"/>
          <w:lang w:val="vi-VN"/>
        </w:rPr>
        <w:t>2</w:t>
      </w:r>
      <w:r w:rsidRPr="00515E3A">
        <w:rPr>
          <w:lang w:val="vi-VN"/>
        </w:rPr>
        <w:t>.</w:t>
      </w:r>
    </w:p>
    <w:p w:rsidR="00A657F0" w:rsidRPr="00515E3A" w:rsidRDefault="00A657F0" w:rsidP="00A657F0">
      <w:pPr>
        <w:numPr>
          <w:ilvl w:val="0"/>
          <w:numId w:val="1"/>
        </w:numPr>
        <w:spacing w:before="0"/>
        <w:jc w:val="both"/>
        <w:rPr>
          <w:lang w:val="vi-VN"/>
        </w:rPr>
      </w:pPr>
      <w:r w:rsidRPr="00515E3A">
        <w:rPr>
          <w:lang w:val="vi-VN"/>
        </w:rPr>
        <w:t>Mục tiêu quy hoạch:</w:t>
      </w:r>
    </w:p>
    <w:p w:rsidR="00A657F0" w:rsidRPr="00515E3A" w:rsidRDefault="00A657F0" w:rsidP="00A657F0">
      <w:pPr>
        <w:numPr>
          <w:ilvl w:val="0"/>
          <w:numId w:val="1"/>
        </w:numPr>
        <w:spacing w:before="0"/>
        <w:jc w:val="both"/>
        <w:rPr>
          <w:lang w:val="vi-VN"/>
        </w:rPr>
      </w:pPr>
      <w:r w:rsidRPr="00515E3A">
        <w:rPr>
          <w:lang w:val="vi-VN"/>
        </w:rPr>
        <w:t>Bố cục quy hoạch: (Ghi rõ từng hạng mục)</w:t>
      </w:r>
    </w:p>
    <w:p w:rsidR="00A657F0" w:rsidRPr="00515E3A" w:rsidRDefault="00A657F0" w:rsidP="00A657F0">
      <w:pPr>
        <w:spacing w:before="0"/>
        <w:ind w:left="1069"/>
        <w:jc w:val="both"/>
        <w:rPr>
          <w:lang w:val="vi-VN"/>
        </w:rPr>
      </w:pPr>
      <w:r w:rsidRPr="00515E3A">
        <w:rPr>
          <w:lang w:val="vi-VN"/>
        </w:rPr>
        <w:t>Bao gồm các hạng mục xây dựng: 1-........., ......m</w:t>
      </w:r>
      <w:r w:rsidRPr="00515E3A">
        <w:rPr>
          <w:vertAlign w:val="superscript"/>
          <w:lang w:val="vi-VN"/>
        </w:rPr>
        <w:t>2</w:t>
      </w:r>
      <w:r w:rsidRPr="00515E3A">
        <w:rPr>
          <w:lang w:val="vi-VN"/>
        </w:rPr>
        <w:t>; 2-........., .......m</w:t>
      </w:r>
      <w:r w:rsidRPr="00515E3A">
        <w:rPr>
          <w:vertAlign w:val="superscript"/>
          <w:lang w:val="vi-VN"/>
        </w:rPr>
        <w:t>2</w:t>
      </w:r>
      <w:r w:rsidRPr="00515E3A">
        <w:rPr>
          <w:lang w:val="vi-VN"/>
        </w:rPr>
        <w:t>;</w:t>
      </w:r>
    </w:p>
    <w:p w:rsidR="00A657F0" w:rsidRPr="00515E3A" w:rsidRDefault="00A657F0" w:rsidP="00A657F0">
      <w:pPr>
        <w:numPr>
          <w:ilvl w:val="0"/>
          <w:numId w:val="1"/>
        </w:numPr>
        <w:spacing w:before="0"/>
        <w:jc w:val="both"/>
        <w:rPr>
          <w:lang w:val="vi-VN"/>
        </w:rPr>
      </w:pPr>
      <w:r w:rsidRPr="00515E3A">
        <w:rPr>
          <w:lang w:val="vi-VN"/>
        </w:rPr>
        <w:t>Chỉ tiêu sử dụng đất quy hoạch xây dựng:</w:t>
      </w:r>
    </w:p>
    <w:p w:rsidR="00A657F0" w:rsidRPr="00515E3A" w:rsidRDefault="00A657F0" w:rsidP="00A657F0">
      <w:pPr>
        <w:spacing w:before="0"/>
        <w:ind w:left="1069"/>
        <w:jc w:val="both"/>
        <w:rPr>
          <w:lang w:val="vi-VN"/>
        </w:rPr>
      </w:pPr>
      <w:r w:rsidRPr="00515E3A">
        <w:rPr>
          <w:lang w:val="vi-VN"/>
        </w:rPr>
        <w:t>- Tổng diện tích khu đất:</w:t>
      </w:r>
    </w:p>
    <w:p w:rsidR="00A657F0" w:rsidRPr="00515E3A" w:rsidRDefault="00A657F0" w:rsidP="00A657F0">
      <w:pPr>
        <w:spacing w:before="0"/>
        <w:ind w:left="1069"/>
        <w:jc w:val="both"/>
        <w:rPr>
          <w:lang w:val="vi-VN"/>
        </w:rPr>
      </w:pPr>
      <w:r w:rsidRPr="00515E3A">
        <w:rPr>
          <w:lang w:val="vi-VN"/>
        </w:rPr>
        <w:t>- Tổng diện tích xây dựng:</w:t>
      </w:r>
    </w:p>
    <w:p w:rsidR="00A657F0" w:rsidRPr="00515E3A" w:rsidRDefault="00A657F0" w:rsidP="00A657F0">
      <w:pPr>
        <w:spacing w:before="0"/>
        <w:ind w:left="1069"/>
        <w:jc w:val="both"/>
        <w:rPr>
          <w:lang w:val="vi-VN"/>
        </w:rPr>
      </w:pPr>
      <w:r w:rsidRPr="00515E3A">
        <w:rPr>
          <w:lang w:val="vi-VN"/>
        </w:rPr>
        <w:t>- Tổng diện tích sàn xây dựng:</w:t>
      </w:r>
    </w:p>
    <w:p w:rsidR="00A657F0" w:rsidRPr="00515E3A" w:rsidRDefault="00A657F0" w:rsidP="00A657F0">
      <w:pPr>
        <w:spacing w:before="0"/>
        <w:ind w:left="1069"/>
        <w:jc w:val="both"/>
        <w:rPr>
          <w:lang w:val="vi-VN"/>
        </w:rPr>
      </w:pPr>
      <w:r w:rsidRPr="00515E3A">
        <w:rPr>
          <w:lang w:val="vi-VN"/>
        </w:rPr>
        <w:t>- Mật độ xây dựng: (=Tổng diện tích xây dựng/ Tổng diện tích khu đất)%</w:t>
      </w:r>
    </w:p>
    <w:p w:rsidR="00A657F0" w:rsidRPr="00515E3A" w:rsidRDefault="00A657F0" w:rsidP="00A657F0">
      <w:pPr>
        <w:spacing w:before="0"/>
        <w:ind w:left="1069"/>
        <w:jc w:val="both"/>
        <w:rPr>
          <w:lang w:val="vi-VN"/>
        </w:rPr>
      </w:pPr>
      <w:r w:rsidRPr="00515E3A">
        <w:rPr>
          <w:lang w:val="vi-VN"/>
        </w:rPr>
        <w:t>- Hệ số sử dụng đất: (=Tổng diện tích sàn xây dựng/ Tổng diện tích khu đất) lần.</w:t>
      </w:r>
    </w:p>
    <w:p w:rsidR="00A657F0" w:rsidRPr="00515E3A" w:rsidRDefault="00A657F0" w:rsidP="00A657F0">
      <w:pPr>
        <w:spacing w:before="0"/>
        <w:ind w:left="1069"/>
        <w:jc w:val="both"/>
        <w:rPr>
          <w:lang w:val="vi-VN"/>
        </w:rPr>
      </w:pPr>
      <w:r w:rsidRPr="00515E3A">
        <w:rPr>
          <w:lang w:val="vi-VN"/>
        </w:rPr>
        <w:t>- Tầng cao:.......... tầng.</w:t>
      </w:r>
    </w:p>
    <w:p w:rsidR="00A657F0" w:rsidRPr="00515E3A" w:rsidRDefault="00A657F0" w:rsidP="00A657F0">
      <w:pPr>
        <w:spacing w:before="120" w:after="120"/>
        <w:ind w:firstLine="1069"/>
        <w:jc w:val="both"/>
        <w:rPr>
          <w:lang w:val="vi-VN"/>
        </w:rPr>
      </w:pPr>
      <w:r w:rsidRPr="00515E3A">
        <w:rPr>
          <w:lang w:val="vi-VN"/>
        </w:rPr>
        <w:t>Đề nghị UBND tỉnh, Sở Xây dựng, UBND huyện (tên huyện) thỏa thuận, thẩm định và phê duyệt quy hoạch mặt bằng sử dụng đất để (tên chủ đầu tư) sớm triển khai các bước tiếp theo theo đúng quy định./.</w:t>
      </w:r>
    </w:p>
    <w:tbl>
      <w:tblPr>
        <w:tblW w:w="0" w:type="auto"/>
        <w:tblLook w:val="04A0" w:firstRow="1" w:lastRow="0" w:firstColumn="1" w:lastColumn="0" w:noHBand="0" w:noVBand="1"/>
      </w:tblPr>
      <w:tblGrid>
        <w:gridCol w:w="4644"/>
        <w:gridCol w:w="4644"/>
      </w:tblGrid>
      <w:tr w:rsidR="00A657F0" w:rsidRPr="00515E3A" w:rsidTr="00AD7C1B">
        <w:tc>
          <w:tcPr>
            <w:tcW w:w="4644" w:type="dxa"/>
            <w:shd w:val="clear" w:color="auto" w:fill="auto"/>
          </w:tcPr>
          <w:p w:rsidR="00A657F0" w:rsidRPr="00515E3A" w:rsidRDefault="00A657F0" w:rsidP="00AD7C1B">
            <w:pPr>
              <w:spacing w:before="0"/>
              <w:jc w:val="both"/>
              <w:rPr>
                <w:b/>
                <w:i/>
                <w:lang w:val="vi-VN"/>
              </w:rPr>
            </w:pPr>
            <w:r w:rsidRPr="00515E3A">
              <w:rPr>
                <w:b/>
                <w:i/>
                <w:lang w:val="vi-VN"/>
              </w:rPr>
              <w:t>Nơi nhận:</w:t>
            </w:r>
          </w:p>
          <w:p w:rsidR="00A657F0" w:rsidRPr="00515E3A" w:rsidRDefault="00A657F0" w:rsidP="00AD7C1B">
            <w:pPr>
              <w:spacing w:before="0"/>
              <w:jc w:val="both"/>
              <w:rPr>
                <w:lang w:val="vi-VN"/>
              </w:rPr>
            </w:pPr>
            <w:r w:rsidRPr="00515E3A">
              <w:rPr>
                <w:lang w:val="vi-VN"/>
              </w:rPr>
              <w:t>- UBND huyện (tên huyện);</w:t>
            </w:r>
          </w:p>
          <w:p w:rsidR="00A657F0" w:rsidRPr="00515E3A" w:rsidRDefault="00A657F0" w:rsidP="00AD7C1B">
            <w:pPr>
              <w:spacing w:before="0"/>
              <w:jc w:val="both"/>
              <w:rPr>
                <w:lang w:val="vi-VN"/>
              </w:rPr>
            </w:pPr>
            <w:r w:rsidRPr="00515E3A">
              <w:rPr>
                <w:lang w:val="vi-VN"/>
              </w:rPr>
              <w:t>- Lưu: VT.</w:t>
            </w:r>
          </w:p>
        </w:tc>
        <w:tc>
          <w:tcPr>
            <w:tcW w:w="4644" w:type="dxa"/>
            <w:shd w:val="clear" w:color="auto" w:fill="auto"/>
          </w:tcPr>
          <w:p w:rsidR="00A657F0" w:rsidRPr="00515E3A" w:rsidRDefault="00A657F0" w:rsidP="00AD7C1B">
            <w:pPr>
              <w:spacing w:before="0"/>
              <w:jc w:val="both"/>
              <w:rPr>
                <w:b/>
                <w:lang w:val="vi-VN"/>
              </w:rPr>
            </w:pPr>
            <w:r w:rsidRPr="00515E3A">
              <w:rPr>
                <w:b/>
                <w:lang w:val="vi-VN"/>
              </w:rPr>
              <w:t>GIÁM ĐỐC</w:t>
            </w:r>
          </w:p>
          <w:p w:rsidR="00A657F0" w:rsidRPr="00515E3A" w:rsidRDefault="00A657F0" w:rsidP="00AD7C1B">
            <w:pPr>
              <w:spacing w:before="0"/>
              <w:jc w:val="both"/>
              <w:rPr>
                <w:b/>
                <w:lang w:val="vi-VN"/>
              </w:rPr>
            </w:pPr>
          </w:p>
          <w:p w:rsidR="00A657F0" w:rsidRPr="00515E3A" w:rsidRDefault="00A657F0" w:rsidP="00AD7C1B">
            <w:pPr>
              <w:spacing w:before="0"/>
              <w:jc w:val="both"/>
              <w:rPr>
                <w:b/>
                <w:lang w:val="vi-VN"/>
              </w:rPr>
            </w:pPr>
          </w:p>
          <w:p w:rsidR="00A657F0" w:rsidRPr="00515E3A" w:rsidRDefault="00A657F0" w:rsidP="00AD7C1B">
            <w:pPr>
              <w:spacing w:before="0"/>
              <w:jc w:val="both"/>
              <w:rPr>
                <w:b/>
                <w:lang w:val="vi-VN"/>
              </w:rPr>
            </w:pPr>
          </w:p>
          <w:p w:rsidR="00A657F0" w:rsidRPr="00515E3A" w:rsidRDefault="00A657F0" w:rsidP="00AD7C1B">
            <w:pPr>
              <w:spacing w:before="0"/>
              <w:jc w:val="both"/>
              <w:rPr>
                <w:b/>
                <w:lang w:val="vi-VN"/>
              </w:rPr>
            </w:pPr>
          </w:p>
          <w:p w:rsidR="00A657F0" w:rsidRPr="00515E3A" w:rsidRDefault="00A657F0" w:rsidP="00AD7C1B">
            <w:pPr>
              <w:spacing w:before="0"/>
              <w:jc w:val="both"/>
              <w:rPr>
                <w:b/>
                <w:lang w:val="vi-VN"/>
              </w:rPr>
            </w:pPr>
          </w:p>
          <w:p w:rsidR="00A657F0" w:rsidRPr="00515E3A" w:rsidRDefault="00A657F0" w:rsidP="00AD7C1B">
            <w:pPr>
              <w:spacing w:before="0"/>
              <w:jc w:val="both"/>
              <w:rPr>
                <w:b/>
                <w:lang w:val="vi-VN"/>
              </w:rPr>
            </w:pPr>
          </w:p>
        </w:tc>
      </w:tr>
    </w:tbl>
    <w:p w:rsidR="001067F4" w:rsidRDefault="001067F4" w:rsidP="00A657F0"/>
    <w:p w:rsidR="001067F4" w:rsidRDefault="001067F4">
      <w:pPr>
        <w:spacing w:before="0" w:after="200" w:line="276" w:lineRule="auto"/>
      </w:pPr>
      <w:r>
        <w:br w:type="page"/>
      </w:r>
    </w:p>
    <w:p w:rsidR="001067F4" w:rsidRPr="00515E3A" w:rsidRDefault="001067F4" w:rsidP="001067F4">
      <w:pPr>
        <w:spacing w:before="120"/>
        <w:ind w:firstLine="720"/>
        <w:jc w:val="right"/>
        <w:rPr>
          <w:b/>
          <w:bCs/>
          <w:position w:val="10"/>
          <w:lang w:val="nl-NL"/>
        </w:rPr>
      </w:pPr>
      <w:r w:rsidRPr="00515E3A">
        <w:rPr>
          <w:b/>
          <w:sz w:val="26"/>
          <w:szCs w:val="26"/>
        </w:rPr>
        <w:t>BM.QH.0</w:t>
      </w:r>
      <w:r>
        <w:rPr>
          <w:b/>
          <w:sz w:val="26"/>
          <w:szCs w:val="26"/>
        </w:rPr>
        <w:t>4</w:t>
      </w:r>
      <w:r w:rsidRPr="00515E3A">
        <w:rPr>
          <w:b/>
          <w:sz w:val="26"/>
          <w:szCs w:val="26"/>
        </w:rPr>
        <w:t>.02</w:t>
      </w:r>
    </w:p>
    <w:p w:rsidR="001067F4" w:rsidRPr="00515E3A" w:rsidRDefault="001067F4" w:rsidP="001067F4">
      <w:pPr>
        <w:spacing w:before="0"/>
        <w:jc w:val="center"/>
        <w:rPr>
          <w:b/>
          <w:bCs/>
          <w:position w:val="10"/>
          <w:lang w:val="nl-NL"/>
        </w:rPr>
      </w:pPr>
      <w:r w:rsidRPr="00515E3A">
        <w:rPr>
          <w:b/>
          <w:bCs/>
          <w:position w:val="10"/>
          <w:lang w:val="nl-NL"/>
        </w:rPr>
        <w:t>Mẫu số 02</w:t>
      </w:r>
    </w:p>
    <w:tbl>
      <w:tblPr>
        <w:tblW w:w="9356" w:type="dxa"/>
        <w:tblLook w:val="04A0" w:firstRow="1" w:lastRow="0" w:firstColumn="1" w:lastColumn="0" w:noHBand="0" w:noVBand="1"/>
      </w:tblPr>
      <w:tblGrid>
        <w:gridCol w:w="3119"/>
        <w:gridCol w:w="6237"/>
      </w:tblGrid>
      <w:tr w:rsidR="001067F4" w:rsidRPr="00515E3A" w:rsidTr="00FA7EF0">
        <w:tc>
          <w:tcPr>
            <w:tcW w:w="3119" w:type="dxa"/>
            <w:shd w:val="clear" w:color="auto" w:fill="auto"/>
          </w:tcPr>
          <w:p w:rsidR="001067F4" w:rsidRPr="00515E3A" w:rsidRDefault="001067F4" w:rsidP="00FA7EF0">
            <w:pPr>
              <w:spacing w:before="0"/>
              <w:jc w:val="center"/>
              <w:rPr>
                <w:b/>
                <w:lang w:val="vi-VN"/>
              </w:rPr>
            </w:pPr>
            <w:r w:rsidRPr="00515E3A">
              <w:rPr>
                <w:b/>
                <w:lang w:val="vi-VN"/>
              </w:rPr>
              <w:t>TÊN CƠ QUAN, TỔ CHỨC</w:t>
            </w:r>
          </w:p>
          <w:p w:rsidR="001067F4" w:rsidRPr="00515E3A" w:rsidRDefault="001067F4" w:rsidP="00FA7EF0">
            <w:pPr>
              <w:spacing w:before="0"/>
              <w:jc w:val="center"/>
              <w:rPr>
                <w:lang w:val="vi-VN"/>
              </w:rPr>
            </w:pPr>
            <w:r w:rsidRPr="00515E3A">
              <w:rPr>
                <w:noProof/>
              </w:rPr>
              <mc:AlternateContent>
                <mc:Choice Requires="wps">
                  <w:drawing>
                    <wp:anchor distT="4294967292" distB="4294967292" distL="114300" distR="114300" simplePos="0" relativeHeight="251664384" behindDoc="0" locked="0" layoutInCell="1" allowOverlap="1" wp14:anchorId="11EE7126" wp14:editId="037786AA">
                      <wp:simplePos x="0" y="0"/>
                      <wp:positionH relativeFrom="column">
                        <wp:posOffset>662940</wp:posOffset>
                      </wp:positionH>
                      <wp:positionV relativeFrom="paragraph">
                        <wp:posOffset>26669</wp:posOffset>
                      </wp:positionV>
                      <wp:extent cx="60007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6831" id="Straight Connector 40"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Wc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"/>
                  </w:pict>
                </mc:Fallback>
              </mc:AlternateContent>
            </w:r>
          </w:p>
          <w:p w:rsidR="001067F4" w:rsidRPr="00515E3A" w:rsidRDefault="001067F4" w:rsidP="00FA7EF0">
            <w:pPr>
              <w:spacing w:before="120"/>
              <w:jc w:val="center"/>
              <w:rPr>
                <w:lang w:val="vi-VN"/>
              </w:rPr>
            </w:pPr>
            <w:r w:rsidRPr="00515E3A">
              <w:rPr>
                <w:lang w:val="vi-VN"/>
              </w:rPr>
              <w:t>Số           /TTr-CTy</w:t>
            </w:r>
          </w:p>
        </w:tc>
        <w:tc>
          <w:tcPr>
            <w:tcW w:w="6237" w:type="dxa"/>
            <w:shd w:val="clear" w:color="auto" w:fill="auto"/>
          </w:tcPr>
          <w:p w:rsidR="001067F4" w:rsidRPr="00515E3A" w:rsidRDefault="001067F4" w:rsidP="00FA7EF0">
            <w:pPr>
              <w:spacing w:before="0"/>
              <w:jc w:val="center"/>
              <w:rPr>
                <w:b/>
                <w:lang w:val="vi-VN"/>
              </w:rPr>
            </w:pPr>
            <w:r w:rsidRPr="00515E3A">
              <w:rPr>
                <w:b/>
                <w:lang w:val="vi-VN"/>
              </w:rPr>
              <w:t>CỘNG HÒA XÃ HỘI CHỦ NGHĨA VIỆT NAM</w:t>
            </w:r>
          </w:p>
          <w:p w:rsidR="001067F4" w:rsidRPr="00515E3A" w:rsidRDefault="001067F4" w:rsidP="00FA7EF0">
            <w:pPr>
              <w:spacing w:before="0"/>
              <w:jc w:val="center"/>
              <w:rPr>
                <w:lang w:val="vi-VN"/>
              </w:rPr>
            </w:pPr>
            <w:r w:rsidRPr="00515E3A">
              <w:rPr>
                <w:b/>
                <w:lang w:val="vi-VN"/>
              </w:rPr>
              <w:t>Độc lập – Tự do – Hạnh phúc</w:t>
            </w:r>
          </w:p>
          <w:p w:rsidR="001067F4" w:rsidRPr="00515E3A" w:rsidRDefault="001067F4" w:rsidP="00FA7EF0">
            <w:pPr>
              <w:spacing w:before="120"/>
              <w:jc w:val="center"/>
              <w:rPr>
                <w:i/>
                <w:lang w:val="vi-VN"/>
              </w:rPr>
            </w:pPr>
            <w:r w:rsidRPr="00515E3A">
              <w:rPr>
                <w:noProof/>
              </w:rPr>
              <mc:AlternateContent>
                <mc:Choice Requires="wps">
                  <w:drawing>
                    <wp:anchor distT="4294967292" distB="4294967292" distL="114300" distR="114300" simplePos="0" relativeHeight="251663360" behindDoc="0" locked="0" layoutInCell="1" allowOverlap="1" wp14:anchorId="1B75E2A7" wp14:editId="1484F1AB">
                      <wp:simplePos x="0" y="0"/>
                      <wp:positionH relativeFrom="column">
                        <wp:posOffset>748665</wp:posOffset>
                      </wp:positionH>
                      <wp:positionV relativeFrom="paragraph">
                        <wp:posOffset>27304</wp:posOffset>
                      </wp:positionV>
                      <wp:extent cx="202946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72180" id="Straight Connector 4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7K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XKSThb5DIZI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"/>
                  </w:pict>
                </mc:Fallback>
              </mc:AlternateContent>
            </w:r>
            <w:r w:rsidRPr="00515E3A">
              <w:rPr>
                <w:i/>
                <w:lang w:val="vi-VN"/>
              </w:rPr>
              <w:t>Hà Tĩnh, ngày       tháng        năm 20</w:t>
            </w:r>
          </w:p>
        </w:tc>
      </w:tr>
    </w:tbl>
    <w:p w:rsidR="001067F4" w:rsidRPr="00515E3A" w:rsidRDefault="001067F4" w:rsidP="001067F4">
      <w:pPr>
        <w:spacing w:before="0"/>
        <w:jc w:val="both"/>
        <w:rPr>
          <w:rFonts w:ascii="Arial" w:hAnsi="Arial"/>
          <w:lang w:val="vi-VN"/>
        </w:rPr>
      </w:pPr>
    </w:p>
    <w:p w:rsidR="001067F4" w:rsidRPr="00515E3A" w:rsidRDefault="001067F4" w:rsidP="001067F4">
      <w:pPr>
        <w:spacing w:before="0"/>
        <w:jc w:val="center"/>
        <w:rPr>
          <w:b/>
          <w:lang w:val="vi-VN"/>
        </w:rPr>
      </w:pPr>
      <w:r w:rsidRPr="00515E3A">
        <w:rPr>
          <w:b/>
          <w:lang w:val="vi-VN"/>
        </w:rPr>
        <w:t>TỜ TRÌNH (</w:t>
      </w:r>
      <w:r w:rsidRPr="00515E3A">
        <w:rPr>
          <w:i/>
          <w:lang w:val="vi-VN"/>
        </w:rPr>
        <w:t>Đối với quy hoạch ngoài đô thị</w:t>
      </w:r>
      <w:r w:rsidRPr="00515E3A">
        <w:rPr>
          <w:b/>
          <w:lang w:val="vi-VN"/>
        </w:rPr>
        <w:t>)</w:t>
      </w:r>
    </w:p>
    <w:p w:rsidR="001067F4" w:rsidRPr="00515E3A" w:rsidRDefault="001067F4" w:rsidP="001067F4">
      <w:pPr>
        <w:spacing w:before="0"/>
        <w:jc w:val="center"/>
        <w:rPr>
          <w:b/>
          <w:lang w:val="vi-VN"/>
        </w:rPr>
      </w:pPr>
      <w:r w:rsidRPr="00515E3A">
        <w:rPr>
          <w:b/>
          <w:lang w:val="vi-VN"/>
        </w:rPr>
        <w:t>V/v Đề nghị thẩm định Quy hoạch tổng mặt bằng sử dụng đất công trình</w:t>
      </w:r>
    </w:p>
    <w:p w:rsidR="001067F4" w:rsidRPr="00515E3A" w:rsidRDefault="001067F4" w:rsidP="001067F4">
      <w:pPr>
        <w:spacing w:before="0"/>
        <w:jc w:val="center"/>
        <w:rPr>
          <w:b/>
          <w:lang w:val="vi-VN"/>
        </w:rPr>
      </w:pPr>
      <w:r w:rsidRPr="00515E3A">
        <w:rPr>
          <w:b/>
          <w:lang w:val="vi-VN"/>
        </w:rPr>
        <w:t>..............(Tên công trình)..............</w:t>
      </w:r>
    </w:p>
    <w:p w:rsidR="001067F4" w:rsidRPr="00515E3A" w:rsidRDefault="001067F4" w:rsidP="001067F4">
      <w:pPr>
        <w:spacing w:before="0"/>
        <w:jc w:val="center"/>
        <w:rPr>
          <w:b/>
          <w:lang w:val="vi-VN"/>
        </w:rPr>
      </w:pPr>
      <w:r w:rsidRPr="00515E3A">
        <w:rPr>
          <w:b/>
          <w:lang w:val="vi-VN"/>
        </w:rPr>
        <w:t>Tại xã (Tên xã), huyện (Tên huyện)</w:t>
      </w:r>
    </w:p>
    <w:p w:rsidR="001067F4" w:rsidRPr="00515E3A" w:rsidRDefault="001067F4" w:rsidP="001067F4">
      <w:pPr>
        <w:spacing w:before="0"/>
        <w:jc w:val="center"/>
        <w:rPr>
          <w:lang w:val="vi-VN"/>
        </w:rPr>
      </w:pPr>
      <w:r w:rsidRPr="00515E3A">
        <w:rPr>
          <w:noProof/>
        </w:rPr>
        <mc:AlternateContent>
          <mc:Choice Requires="wps">
            <w:drawing>
              <wp:anchor distT="4294967292" distB="4294967292" distL="114300" distR="114300" simplePos="0" relativeHeight="251665408" behindDoc="0" locked="0" layoutInCell="1" allowOverlap="1" wp14:anchorId="4B37EE29" wp14:editId="3BB867D9">
                <wp:simplePos x="0" y="0"/>
                <wp:positionH relativeFrom="column">
                  <wp:posOffset>2263140</wp:posOffset>
                </wp:positionH>
                <wp:positionV relativeFrom="paragraph">
                  <wp:posOffset>85089</wp:posOffset>
                </wp:positionV>
                <wp:extent cx="122809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EA2A" id="Straight Connector 4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9v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5Ror0&#10;0KOtt0TsO49qrRQoqC0CJyg1GFdCQq02NtRKT2prnjX97pDSdUfUnkfGr2cDKFnISN6khI0zcN9u&#10;+KIZxJCD11G2U2v7AAmCoFPszvneHX7yiMJhluezdA5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"/>
            </w:pict>
          </mc:Fallback>
        </mc:AlternateContent>
      </w:r>
    </w:p>
    <w:p w:rsidR="001067F4" w:rsidRPr="00515E3A" w:rsidRDefault="001067F4" w:rsidP="001067F4">
      <w:pPr>
        <w:spacing w:before="360"/>
        <w:ind w:firstLine="709"/>
        <w:contextualSpacing/>
        <w:jc w:val="both"/>
        <w:rPr>
          <w:lang w:val="vi-VN" w:eastAsia="zh-CN"/>
        </w:rPr>
      </w:pPr>
    </w:p>
    <w:p w:rsidR="001067F4" w:rsidRPr="004F4FBC" w:rsidRDefault="001067F4" w:rsidP="001067F4">
      <w:pPr>
        <w:spacing w:before="120" w:after="120"/>
        <w:ind w:firstLine="567"/>
        <w:jc w:val="both"/>
        <w:rPr>
          <w:i/>
          <w:lang w:val="pt-BR"/>
        </w:rPr>
      </w:pPr>
      <w:r w:rsidRPr="004F4FBC">
        <w:rPr>
          <w:i/>
          <w:lang w:val="pt-BR"/>
        </w:rPr>
        <w:t>C</w:t>
      </w:r>
      <w:r w:rsidRPr="004F4FBC">
        <w:rPr>
          <w:rFonts w:hint="eastAsia"/>
          <w:i/>
          <w:lang w:val="pt-BR"/>
        </w:rPr>
        <w:t>ă</w:t>
      </w:r>
      <w:r w:rsidRPr="004F4FBC">
        <w:rPr>
          <w:i/>
          <w:lang w:val="pt-BR"/>
        </w:rPr>
        <w:t xml:space="preserve">n cứ Luật Xây dựng ngày 18/6/2014; </w:t>
      </w:r>
      <w:r>
        <w:rPr>
          <w:i/>
          <w:lang w:val="pt-BR"/>
        </w:rPr>
        <w:t>Luật Sửa đổi, bổ sung một số điều của Luật Xây dựng ngày 17/6/2020;</w:t>
      </w:r>
    </w:p>
    <w:p w:rsidR="001067F4" w:rsidRPr="004F4FBC" w:rsidRDefault="001067F4" w:rsidP="001067F4">
      <w:pPr>
        <w:spacing w:before="120" w:after="120"/>
        <w:ind w:firstLine="567"/>
        <w:jc w:val="both"/>
        <w:rPr>
          <w:i/>
          <w:lang w:val="pt-BR"/>
        </w:rPr>
      </w:pPr>
      <w:r w:rsidRPr="004F4FBC">
        <w:rPr>
          <w:i/>
          <w:lang w:val="pt-BR"/>
        </w:rPr>
        <w:t>Căn cứ Luật Quy hoạch ngày 24/11/2017; Luật sửa đổi, bổ sung một số điều của 37 luật có liên quan đến quy hoạch ngày 20/11/2018;</w:t>
      </w:r>
    </w:p>
    <w:p w:rsidR="001067F4" w:rsidRPr="004F4FBC" w:rsidRDefault="001067F4" w:rsidP="001067F4">
      <w:pPr>
        <w:spacing w:before="120" w:after="120"/>
        <w:ind w:firstLine="567"/>
        <w:jc w:val="both"/>
        <w:rPr>
          <w:i/>
          <w:lang w:val="pt-BR"/>
        </w:rPr>
      </w:pPr>
      <w:r w:rsidRPr="004F4FBC">
        <w:rPr>
          <w:i/>
          <w:szCs w:val="20"/>
          <w:lang w:val="pt-BR"/>
        </w:rPr>
        <w:t xml:space="preserve">Căn cứ Nghị định số 44/2015/NĐ-CP ngày 06/5/2015 của Chính phủ quy định chi tiết một số nội dung về quy hoạch xây dựng; </w:t>
      </w:r>
    </w:p>
    <w:p w:rsidR="001067F4" w:rsidRPr="004F4FBC" w:rsidRDefault="001067F4" w:rsidP="001067F4">
      <w:pPr>
        <w:spacing w:before="120" w:after="120"/>
        <w:ind w:firstLine="567"/>
        <w:jc w:val="both"/>
        <w:rPr>
          <w:i/>
          <w:lang w:val="pt-BR"/>
        </w:rPr>
      </w:pPr>
      <w:r w:rsidRPr="004F4FBC">
        <w:rPr>
          <w:i/>
          <w:lang w:val="vi-VN" w:eastAsia="vi-VN"/>
        </w:rPr>
        <w:t xml:space="preserve">Căn cứ Thông tư số </w:t>
      </w:r>
      <w:r w:rsidRPr="004F4FBC">
        <w:rPr>
          <w:i/>
          <w:lang w:eastAsia="vi-VN"/>
        </w:rPr>
        <w:t>01</w:t>
      </w:r>
      <w:r w:rsidRPr="004F4FBC">
        <w:rPr>
          <w:i/>
          <w:lang w:val="vi-VN" w:eastAsia="vi-VN"/>
        </w:rPr>
        <w:t>/20</w:t>
      </w:r>
      <w:r w:rsidRPr="004F4FBC">
        <w:rPr>
          <w:i/>
          <w:lang w:eastAsia="vi-VN"/>
        </w:rPr>
        <w:t>21</w:t>
      </w:r>
      <w:r w:rsidRPr="004F4FBC">
        <w:rPr>
          <w:i/>
          <w:lang w:val="vi-VN" w:eastAsia="vi-VN"/>
        </w:rPr>
        <w:t xml:space="preserve">/TT-BXD ngày </w:t>
      </w:r>
      <w:r w:rsidRPr="004F4FBC">
        <w:rPr>
          <w:i/>
          <w:lang w:eastAsia="vi-VN"/>
        </w:rPr>
        <w:t>19</w:t>
      </w:r>
      <w:r w:rsidRPr="004F4FBC">
        <w:rPr>
          <w:i/>
          <w:lang w:val="vi-VN" w:eastAsia="vi-VN"/>
        </w:rPr>
        <w:t>/</w:t>
      </w:r>
      <w:r w:rsidRPr="004F4FBC">
        <w:rPr>
          <w:i/>
          <w:lang w:eastAsia="vi-VN"/>
        </w:rPr>
        <w:t>5</w:t>
      </w:r>
      <w:r w:rsidRPr="004F4FBC">
        <w:rPr>
          <w:i/>
          <w:lang w:val="vi-VN" w:eastAsia="vi-VN"/>
        </w:rPr>
        <w:t>/20</w:t>
      </w:r>
      <w:r w:rsidRPr="004F4FBC">
        <w:rPr>
          <w:i/>
          <w:lang w:eastAsia="vi-VN"/>
        </w:rPr>
        <w:t>21</w:t>
      </w:r>
      <w:r w:rsidRPr="004F4FBC">
        <w:rPr>
          <w:i/>
          <w:lang w:val="vi-VN" w:eastAsia="vi-VN"/>
        </w:rPr>
        <w:t xml:space="preserve"> của Bộ Xây dựng ban hành</w:t>
      </w:r>
      <w:r w:rsidRPr="004F4FBC">
        <w:t xml:space="preserve"> </w:t>
      </w:r>
      <w:r w:rsidRPr="004F4FBC">
        <w:rPr>
          <w:i/>
        </w:rPr>
        <w:t>QCVN 01:2021/BXD</w:t>
      </w:r>
      <w:r w:rsidRPr="004F4FBC">
        <w:rPr>
          <w:i/>
          <w:lang w:val="vi-VN" w:eastAsia="vi-VN"/>
        </w:rPr>
        <w:t xml:space="preserve"> Quy chuẩn kỹ thuật Quốc gia về quy hoạch xây dựng;</w:t>
      </w:r>
      <w:r w:rsidRPr="004F4FBC">
        <w:rPr>
          <w:i/>
          <w:lang w:eastAsia="vi-VN"/>
        </w:rPr>
        <w:t xml:space="preserve"> </w:t>
      </w:r>
    </w:p>
    <w:p w:rsidR="001067F4" w:rsidRPr="004F4FBC" w:rsidRDefault="001067F4" w:rsidP="001067F4">
      <w:pPr>
        <w:spacing w:before="120" w:after="120"/>
        <w:ind w:firstLine="567"/>
        <w:jc w:val="both"/>
        <w:rPr>
          <w:i/>
          <w:lang w:val="pt-BR"/>
        </w:rPr>
      </w:pPr>
      <w:r w:rsidRPr="004F4FBC">
        <w:rPr>
          <w:i/>
          <w:lang w:val="pt-BR"/>
        </w:rPr>
        <w:t xml:space="preserve">Căn cứ </w:t>
      </w:r>
      <w:r w:rsidRPr="004F4FBC">
        <w:rPr>
          <w:i/>
        </w:rPr>
        <w:t xml:space="preserve">Thông tư số 12/2016/TT-BXD ngày 29/6/2016 của Bộ Xây dựng Quy định về hồ sơ nhiệm vụ và đồ án quy hoạch vùng, quy hoạch đô thị và quy hoạch khu chức năng đặc thù; </w:t>
      </w:r>
    </w:p>
    <w:p w:rsidR="001067F4" w:rsidRPr="004F4FBC" w:rsidRDefault="001067F4" w:rsidP="001067F4">
      <w:pPr>
        <w:spacing w:before="120" w:after="120"/>
        <w:ind w:firstLine="567"/>
        <w:jc w:val="both"/>
        <w:rPr>
          <w:i/>
        </w:rPr>
      </w:pPr>
      <w:r w:rsidRPr="004F4FBC">
        <w:rPr>
          <w:i/>
        </w:rPr>
        <w:t>Căn cứ Quyết định số 19/2019/QĐ-UBND ngày 19/4/2019 của UBND tỉnh về việc Ban hành Quy định một số nội dung về quản lý quy hoạch xây dựng và cấp giấy phép xây dựng trên địa bàn tỉnh Hà Tĩnh</w:t>
      </w:r>
      <w:r w:rsidRPr="004F4FBC">
        <w:rPr>
          <w:i/>
          <w:lang w:val="pt-BR"/>
        </w:rPr>
        <w:t xml:space="preserve">; </w:t>
      </w:r>
      <w:r w:rsidRPr="004F4FBC">
        <w:rPr>
          <w:i/>
        </w:rPr>
        <w:t xml:space="preserve">Quyết định số 05/2020/QĐ-UBND ngày 20/02/2020 của UBND tỉnh về việc sửa đổi, bổ sung một số điều của Quyết định số 19/2019/QĐ-UBND ngày 19/4/2019; </w:t>
      </w:r>
    </w:p>
    <w:p w:rsidR="001067F4" w:rsidRPr="003732FA" w:rsidRDefault="001067F4" w:rsidP="001067F4">
      <w:pPr>
        <w:spacing w:before="0"/>
        <w:ind w:firstLine="709"/>
        <w:jc w:val="both"/>
        <w:rPr>
          <w:i/>
          <w:lang w:val="vi-VN" w:eastAsia="zh-CN"/>
        </w:rPr>
      </w:pPr>
      <w:r w:rsidRPr="003732FA">
        <w:rPr>
          <w:i/>
          <w:lang w:val="vi-VN" w:eastAsia="zh-CN"/>
        </w:rPr>
        <w:t>Căn cứ Quyết định số          /QĐ-UBND ngày      /     /20   của UBND tỉnh về việc chấp thuận chủ trương đầu tư và giới thiệu địa điểm khảo sát</w:t>
      </w:r>
      <w:r w:rsidRPr="003732FA">
        <w:rPr>
          <w:i/>
          <w:lang w:val="pt-BR" w:eastAsia="zh-CN"/>
        </w:rPr>
        <w:t xml:space="preserve"> (hoặc quyết định cho phép khảo sát địa điểm)</w:t>
      </w:r>
      <w:r w:rsidRPr="003732FA">
        <w:rPr>
          <w:i/>
          <w:lang w:val="vi-VN" w:eastAsia="zh-CN"/>
        </w:rPr>
        <w:t xml:space="preserve"> Dự án (Tên dự án),</w:t>
      </w:r>
    </w:p>
    <w:p w:rsidR="001067F4" w:rsidRPr="00515E3A" w:rsidRDefault="001067F4" w:rsidP="001067F4">
      <w:pPr>
        <w:spacing w:before="0"/>
        <w:ind w:firstLine="709"/>
        <w:jc w:val="both"/>
        <w:rPr>
          <w:lang w:val="vi-VN" w:eastAsia="zh-CN"/>
        </w:rPr>
      </w:pPr>
      <w:r w:rsidRPr="00515E3A">
        <w:rPr>
          <w:lang w:val="vi-VN" w:eastAsia="zh-CN"/>
        </w:rPr>
        <w:t>(Tên chủ đầu tư) đề nghị UBND tỉnh, Sở Xây dựng, UBND huyện (tên huyện) xem xét, thỏa thuận, thẩm định và phê duyệt quy hoạch với các nội dung như sau:</w:t>
      </w:r>
    </w:p>
    <w:p w:rsidR="001067F4" w:rsidRPr="00515E3A" w:rsidRDefault="001067F4" w:rsidP="001067F4">
      <w:pPr>
        <w:numPr>
          <w:ilvl w:val="0"/>
          <w:numId w:val="2"/>
        </w:numPr>
        <w:spacing w:before="0"/>
        <w:jc w:val="both"/>
        <w:rPr>
          <w:lang w:val="vi-VN"/>
        </w:rPr>
      </w:pPr>
      <w:r w:rsidRPr="00515E3A">
        <w:rPr>
          <w:lang w:val="vi-VN" w:eastAsia="zh-CN"/>
        </w:rPr>
        <w:t>Tên dự án:</w:t>
      </w:r>
    </w:p>
    <w:p w:rsidR="001067F4" w:rsidRPr="00515E3A" w:rsidRDefault="001067F4" w:rsidP="001067F4">
      <w:pPr>
        <w:numPr>
          <w:ilvl w:val="0"/>
          <w:numId w:val="2"/>
        </w:numPr>
        <w:spacing w:before="0"/>
        <w:jc w:val="both"/>
        <w:rPr>
          <w:lang w:val="vi-VN"/>
        </w:rPr>
      </w:pPr>
      <w:r w:rsidRPr="00515E3A">
        <w:rPr>
          <w:lang w:val="vi-VN" w:eastAsia="zh-CN"/>
        </w:rPr>
        <w:t>Chủ đầu tư:</w:t>
      </w:r>
    </w:p>
    <w:p w:rsidR="001067F4" w:rsidRPr="00515E3A" w:rsidRDefault="001067F4" w:rsidP="001067F4">
      <w:pPr>
        <w:numPr>
          <w:ilvl w:val="0"/>
          <w:numId w:val="2"/>
        </w:numPr>
        <w:spacing w:before="0"/>
        <w:jc w:val="both"/>
        <w:rPr>
          <w:lang w:val="vi-VN"/>
        </w:rPr>
      </w:pPr>
      <w:r w:rsidRPr="00515E3A">
        <w:rPr>
          <w:lang w:val="vi-VN" w:eastAsia="zh-CN"/>
        </w:rPr>
        <w:t>Tổ chức Tư vấn khảo sát:</w:t>
      </w:r>
    </w:p>
    <w:p w:rsidR="001067F4" w:rsidRPr="00515E3A" w:rsidRDefault="001067F4" w:rsidP="001067F4">
      <w:pPr>
        <w:numPr>
          <w:ilvl w:val="0"/>
          <w:numId w:val="2"/>
        </w:numPr>
        <w:spacing w:before="0"/>
        <w:jc w:val="both"/>
        <w:rPr>
          <w:lang w:val="vi-VN"/>
        </w:rPr>
      </w:pPr>
      <w:r w:rsidRPr="00515E3A">
        <w:rPr>
          <w:lang w:val="vi-VN" w:eastAsia="zh-CN"/>
        </w:rPr>
        <w:t>Tổ chức Tư vấn thiết kế quy hoạch:</w:t>
      </w:r>
    </w:p>
    <w:p w:rsidR="001067F4" w:rsidRPr="00515E3A" w:rsidRDefault="001067F4" w:rsidP="001067F4">
      <w:pPr>
        <w:numPr>
          <w:ilvl w:val="0"/>
          <w:numId w:val="2"/>
        </w:numPr>
        <w:spacing w:before="0"/>
        <w:jc w:val="both"/>
        <w:rPr>
          <w:lang w:val="vi-VN"/>
        </w:rPr>
      </w:pPr>
      <w:r w:rsidRPr="00515E3A">
        <w:rPr>
          <w:lang w:val="vi-VN"/>
        </w:rPr>
        <w:t>Vị trí, ranh giới, quy mô diện tích đất quy hoạch:</w:t>
      </w:r>
    </w:p>
    <w:p w:rsidR="001067F4" w:rsidRPr="00515E3A" w:rsidRDefault="001067F4" w:rsidP="001067F4">
      <w:pPr>
        <w:numPr>
          <w:ilvl w:val="1"/>
          <w:numId w:val="2"/>
        </w:numPr>
        <w:spacing w:before="0"/>
        <w:jc w:val="both"/>
        <w:rPr>
          <w:lang w:val="vi-VN"/>
        </w:rPr>
      </w:pPr>
      <w:r w:rsidRPr="00515E3A">
        <w:rPr>
          <w:lang w:val="vi-VN"/>
        </w:rPr>
        <w:t xml:space="preserve">Vị trí quy hoạch: </w:t>
      </w:r>
    </w:p>
    <w:p w:rsidR="001067F4" w:rsidRPr="00515E3A" w:rsidRDefault="001067F4" w:rsidP="001067F4">
      <w:pPr>
        <w:numPr>
          <w:ilvl w:val="1"/>
          <w:numId w:val="2"/>
        </w:numPr>
        <w:spacing w:before="0"/>
        <w:jc w:val="both"/>
        <w:rPr>
          <w:lang w:val="vi-VN"/>
        </w:rPr>
      </w:pPr>
      <w:r w:rsidRPr="00515E3A">
        <w:rPr>
          <w:lang w:val="vi-VN"/>
        </w:rPr>
        <w:t xml:space="preserve">Ranh giới: </w:t>
      </w:r>
    </w:p>
    <w:p w:rsidR="001067F4" w:rsidRPr="00515E3A" w:rsidRDefault="001067F4" w:rsidP="001067F4">
      <w:pPr>
        <w:spacing w:before="0"/>
        <w:ind w:left="1429"/>
        <w:jc w:val="both"/>
        <w:rPr>
          <w:lang w:val="vi-VN"/>
        </w:rPr>
      </w:pPr>
      <w:r w:rsidRPr="00515E3A">
        <w:rPr>
          <w:lang w:val="vi-VN"/>
        </w:rPr>
        <w:t>- Phía Bắc giáp:</w:t>
      </w:r>
    </w:p>
    <w:p w:rsidR="001067F4" w:rsidRPr="00515E3A" w:rsidRDefault="001067F4" w:rsidP="001067F4">
      <w:pPr>
        <w:spacing w:before="0"/>
        <w:ind w:left="1429"/>
        <w:jc w:val="both"/>
        <w:rPr>
          <w:lang w:val="vi-VN"/>
        </w:rPr>
      </w:pPr>
      <w:r w:rsidRPr="00515E3A">
        <w:rPr>
          <w:lang w:val="vi-VN"/>
        </w:rPr>
        <w:t xml:space="preserve">- Phía Nam giáp: </w:t>
      </w:r>
    </w:p>
    <w:p w:rsidR="001067F4" w:rsidRPr="00515E3A" w:rsidRDefault="001067F4" w:rsidP="001067F4">
      <w:pPr>
        <w:spacing w:before="0"/>
        <w:ind w:left="1429"/>
        <w:jc w:val="both"/>
        <w:rPr>
          <w:lang w:val="vi-VN"/>
        </w:rPr>
      </w:pPr>
      <w:r w:rsidRPr="00515E3A">
        <w:rPr>
          <w:lang w:val="vi-VN"/>
        </w:rPr>
        <w:t>- Phía Đông giáp:</w:t>
      </w:r>
    </w:p>
    <w:p w:rsidR="001067F4" w:rsidRPr="00515E3A" w:rsidRDefault="001067F4" w:rsidP="001067F4">
      <w:pPr>
        <w:spacing w:before="0"/>
        <w:ind w:left="1429"/>
        <w:jc w:val="both"/>
        <w:rPr>
          <w:lang w:val="vi-VN"/>
        </w:rPr>
      </w:pPr>
      <w:r w:rsidRPr="00515E3A">
        <w:rPr>
          <w:lang w:val="vi-VN"/>
        </w:rPr>
        <w:t>- Phía Tây giáp:</w:t>
      </w:r>
    </w:p>
    <w:p w:rsidR="001067F4" w:rsidRPr="00515E3A" w:rsidRDefault="001067F4" w:rsidP="001067F4">
      <w:pPr>
        <w:numPr>
          <w:ilvl w:val="1"/>
          <w:numId w:val="2"/>
        </w:numPr>
        <w:spacing w:before="0"/>
        <w:jc w:val="both"/>
        <w:rPr>
          <w:lang w:val="vi-VN"/>
        </w:rPr>
      </w:pPr>
      <w:r w:rsidRPr="00515E3A">
        <w:rPr>
          <w:lang w:val="vi-VN"/>
        </w:rPr>
        <w:t>Quy mô: Diện tích ....m</w:t>
      </w:r>
      <w:r w:rsidRPr="00515E3A">
        <w:rPr>
          <w:vertAlign w:val="superscript"/>
          <w:lang w:val="vi-VN"/>
        </w:rPr>
        <w:t>2</w:t>
      </w:r>
      <w:r w:rsidRPr="00515E3A">
        <w:rPr>
          <w:lang w:val="vi-VN"/>
        </w:rPr>
        <w:t>.</w:t>
      </w:r>
    </w:p>
    <w:p w:rsidR="001067F4" w:rsidRPr="00515E3A" w:rsidRDefault="001067F4" w:rsidP="001067F4">
      <w:pPr>
        <w:numPr>
          <w:ilvl w:val="0"/>
          <w:numId w:val="2"/>
        </w:numPr>
        <w:spacing w:before="0"/>
        <w:jc w:val="both"/>
        <w:rPr>
          <w:lang w:val="vi-VN"/>
        </w:rPr>
      </w:pPr>
      <w:r w:rsidRPr="00515E3A">
        <w:rPr>
          <w:lang w:val="vi-VN"/>
        </w:rPr>
        <w:t>Mục tiêu quy hoạch:</w:t>
      </w:r>
    </w:p>
    <w:p w:rsidR="001067F4" w:rsidRPr="00515E3A" w:rsidRDefault="001067F4" w:rsidP="001067F4">
      <w:pPr>
        <w:numPr>
          <w:ilvl w:val="0"/>
          <w:numId w:val="2"/>
        </w:numPr>
        <w:spacing w:before="0"/>
        <w:jc w:val="both"/>
        <w:rPr>
          <w:lang w:val="vi-VN"/>
        </w:rPr>
      </w:pPr>
      <w:r w:rsidRPr="00515E3A">
        <w:rPr>
          <w:lang w:val="vi-VN"/>
        </w:rPr>
        <w:t>Bố cục quy hoạch:</w:t>
      </w:r>
    </w:p>
    <w:p w:rsidR="001067F4" w:rsidRPr="00515E3A" w:rsidRDefault="001067F4" w:rsidP="001067F4">
      <w:pPr>
        <w:spacing w:before="0"/>
        <w:ind w:left="1069"/>
        <w:jc w:val="both"/>
        <w:rPr>
          <w:lang w:val="vi-VN"/>
        </w:rPr>
      </w:pPr>
      <w:r w:rsidRPr="00515E3A">
        <w:rPr>
          <w:lang w:val="vi-VN"/>
        </w:rPr>
        <w:t>Bao gồm các hạng mục xây dựng: 1-........., ......m</w:t>
      </w:r>
      <w:r w:rsidRPr="00515E3A">
        <w:rPr>
          <w:vertAlign w:val="superscript"/>
          <w:lang w:val="vi-VN"/>
        </w:rPr>
        <w:t>2</w:t>
      </w:r>
      <w:r w:rsidRPr="00515E3A">
        <w:rPr>
          <w:lang w:val="vi-VN"/>
        </w:rPr>
        <w:t>; 2-........., .......m</w:t>
      </w:r>
      <w:r w:rsidRPr="00515E3A">
        <w:rPr>
          <w:vertAlign w:val="superscript"/>
          <w:lang w:val="vi-VN"/>
        </w:rPr>
        <w:t>2</w:t>
      </w:r>
      <w:r w:rsidRPr="00515E3A">
        <w:rPr>
          <w:lang w:val="vi-VN"/>
        </w:rPr>
        <w:t>;</w:t>
      </w:r>
    </w:p>
    <w:p w:rsidR="001067F4" w:rsidRPr="00515E3A" w:rsidRDefault="001067F4" w:rsidP="001067F4">
      <w:pPr>
        <w:numPr>
          <w:ilvl w:val="0"/>
          <w:numId w:val="2"/>
        </w:numPr>
        <w:spacing w:before="0"/>
        <w:jc w:val="both"/>
        <w:rPr>
          <w:lang w:val="vi-VN"/>
        </w:rPr>
      </w:pPr>
      <w:r w:rsidRPr="00515E3A">
        <w:rPr>
          <w:lang w:val="vi-VN"/>
        </w:rPr>
        <w:t>Chỉ tiêu sử dụng đất quy hoạch xây dựng:</w:t>
      </w:r>
    </w:p>
    <w:p w:rsidR="001067F4" w:rsidRPr="00515E3A" w:rsidRDefault="001067F4" w:rsidP="001067F4">
      <w:pPr>
        <w:spacing w:before="0"/>
        <w:ind w:left="1069"/>
        <w:jc w:val="both"/>
        <w:rPr>
          <w:lang w:val="vi-VN"/>
        </w:rPr>
      </w:pPr>
      <w:r w:rsidRPr="00515E3A">
        <w:rPr>
          <w:lang w:val="vi-VN"/>
        </w:rPr>
        <w:t>- Tổng diện tích khu đất:</w:t>
      </w:r>
    </w:p>
    <w:p w:rsidR="001067F4" w:rsidRPr="00515E3A" w:rsidRDefault="001067F4" w:rsidP="001067F4">
      <w:pPr>
        <w:spacing w:before="0"/>
        <w:ind w:left="1069"/>
        <w:jc w:val="both"/>
        <w:rPr>
          <w:lang w:val="vi-VN"/>
        </w:rPr>
      </w:pPr>
      <w:r w:rsidRPr="00515E3A">
        <w:rPr>
          <w:lang w:val="vi-VN"/>
        </w:rPr>
        <w:t>- Tổng diện tích xây dựng:</w:t>
      </w:r>
    </w:p>
    <w:p w:rsidR="001067F4" w:rsidRPr="00515E3A" w:rsidRDefault="001067F4" w:rsidP="001067F4">
      <w:pPr>
        <w:spacing w:before="0"/>
        <w:ind w:left="1069"/>
        <w:jc w:val="both"/>
        <w:rPr>
          <w:lang w:val="vi-VN"/>
        </w:rPr>
      </w:pPr>
      <w:r w:rsidRPr="00515E3A">
        <w:rPr>
          <w:lang w:val="vi-VN"/>
        </w:rPr>
        <w:t>- Tổng diện tích sàn xây dựng:</w:t>
      </w:r>
    </w:p>
    <w:p w:rsidR="001067F4" w:rsidRPr="00515E3A" w:rsidRDefault="001067F4" w:rsidP="001067F4">
      <w:pPr>
        <w:spacing w:before="0"/>
        <w:ind w:left="1069"/>
        <w:jc w:val="both"/>
        <w:rPr>
          <w:lang w:val="vi-VN"/>
        </w:rPr>
      </w:pPr>
      <w:r w:rsidRPr="00515E3A">
        <w:rPr>
          <w:lang w:val="vi-VN"/>
        </w:rPr>
        <w:t>- Mật độ xây dựng: (=Tổng diện tích xây dựng/ Tổng diện tích khu đất)%</w:t>
      </w:r>
    </w:p>
    <w:p w:rsidR="001067F4" w:rsidRPr="00515E3A" w:rsidRDefault="001067F4" w:rsidP="001067F4">
      <w:pPr>
        <w:spacing w:before="0"/>
        <w:ind w:left="1069"/>
        <w:jc w:val="both"/>
        <w:rPr>
          <w:lang w:val="vi-VN"/>
        </w:rPr>
      </w:pPr>
      <w:r w:rsidRPr="00515E3A">
        <w:rPr>
          <w:lang w:val="vi-VN"/>
        </w:rPr>
        <w:t>- Hệ số sử dụng đất: (=Tổng diện tích sàn xây dựng/ Tổng diện tích khu đất) lần.</w:t>
      </w:r>
    </w:p>
    <w:p w:rsidR="001067F4" w:rsidRPr="00515E3A" w:rsidRDefault="001067F4" w:rsidP="001067F4">
      <w:pPr>
        <w:spacing w:before="0"/>
        <w:ind w:left="1069"/>
        <w:jc w:val="both"/>
        <w:rPr>
          <w:lang w:val="vi-VN"/>
        </w:rPr>
      </w:pPr>
      <w:r w:rsidRPr="00515E3A">
        <w:rPr>
          <w:lang w:val="vi-VN"/>
        </w:rPr>
        <w:t>- Tầng cao:.......... tầng.</w:t>
      </w:r>
    </w:p>
    <w:p w:rsidR="001067F4" w:rsidRPr="00515E3A" w:rsidRDefault="001067F4" w:rsidP="001067F4">
      <w:pPr>
        <w:spacing w:before="240" w:after="120"/>
        <w:ind w:firstLine="709"/>
        <w:jc w:val="both"/>
        <w:rPr>
          <w:lang w:val="vi-VN"/>
        </w:rPr>
      </w:pPr>
      <w:r w:rsidRPr="00515E3A">
        <w:rPr>
          <w:lang w:val="vi-VN"/>
        </w:rPr>
        <w:t>Đề nghị UBND huyện (tên huyện), Sở Xây dựng,UBND tỉnh xem xét thỏa thuận, thẩm định và phê duyệt quy hoạch mặt bằng sử dụng đất để (tên chủ đầu tư) sớm triển khai các bước tiếp theo theo đúng quy định./.</w:t>
      </w:r>
    </w:p>
    <w:tbl>
      <w:tblPr>
        <w:tblW w:w="0" w:type="auto"/>
        <w:tblLook w:val="04A0" w:firstRow="1" w:lastRow="0" w:firstColumn="1" w:lastColumn="0" w:noHBand="0" w:noVBand="1"/>
      </w:tblPr>
      <w:tblGrid>
        <w:gridCol w:w="4644"/>
        <w:gridCol w:w="4644"/>
      </w:tblGrid>
      <w:tr w:rsidR="001067F4" w:rsidRPr="00515E3A" w:rsidTr="00FA7EF0">
        <w:tc>
          <w:tcPr>
            <w:tcW w:w="4644" w:type="dxa"/>
            <w:shd w:val="clear" w:color="auto" w:fill="auto"/>
          </w:tcPr>
          <w:p w:rsidR="001067F4" w:rsidRPr="00515E3A" w:rsidRDefault="001067F4" w:rsidP="00FA7EF0">
            <w:pPr>
              <w:spacing w:before="0"/>
              <w:jc w:val="both"/>
              <w:rPr>
                <w:b/>
                <w:i/>
                <w:lang w:val="vi-VN"/>
              </w:rPr>
            </w:pPr>
            <w:r w:rsidRPr="00515E3A">
              <w:rPr>
                <w:b/>
                <w:i/>
                <w:lang w:val="vi-VN"/>
              </w:rPr>
              <w:t>Nơi nhận:</w:t>
            </w:r>
          </w:p>
          <w:p w:rsidR="001067F4" w:rsidRPr="00515E3A" w:rsidRDefault="001067F4" w:rsidP="00FA7EF0">
            <w:pPr>
              <w:spacing w:before="0"/>
              <w:jc w:val="both"/>
              <w:rPr>
                <w:lang w:val="vi-VN"/>
              </w:rPr>
            </w:pPr>
            <w:r w:rsidRPr="00515E3A">
              <w:rPr>
                <w:lang w:val="vi-VN"/>
              </w:rPr>
              <w:t>- UBND huyện (tên huyện);</w:t>
            </w:r>
          </w:p>
          <w:p w:rsidR="001067F4" w:rsidRPr="00515E3A" w:rsidRDefault="001067F4" w:rsidP="00FA7EF0">
            <w:pPr>
              <w:spacing w:before="0"/>
              <w:jc w:val="both"/>
              <w:rPr>
                <w:lang w:val="vi-VN"/>
              </w:rPr>
            </w:pPr>
            <w:r w:rsidRPr="00515E3A">
              <w:rPr>
                <w:lang w:val="vi-VN"/>
              </w:rPr>
              <w:t>- Lưu: VT.</w:t>
            </w:r>
          </w:p>
        </w:tc>
        <w:tc>
          <w:tcPr>
            <w:tcW w:w="4644" w:type="dxa"/>
            <w:shd w:val="clear" w:color="auto" w:fill="auto"/>
          </w:tcPr>
          <w:p w:rsidR="001067F4" w:rsidRPr="00515E3A" w:rsidRDefault="001067F4" w:rsidP="00FA7EF0">
            <w:pPr>
              <w:spacing w:before="0"/>
              <w:jc w:val="both"/>
              <w:rPr>
                <w:b/>
                <w:lang w:val="vi-VN"/>
              </w:rPr>
            </w:pPr>
            <w:r w:rsidRPr="00515E3A">
              <w:rPr>
                <w:b/>
                <w:lang w:val="vi-VN"/>
              </w:rPr>
              <w:t>GIÁM ĐỐC</w:t>
            </w:r>
          </w:p>
          <w:p w:rsidR="001067F4" w:rsidRPr="00515E3A" w:rsidRDefault="001067F4" w:rsidP="00FA7EF0">
            <w:pPr>
              <w:spacing w:before="0"/>
              <w:jc w:val="both"/>
              <w:rPr>
                <w:b/>
                <w:lang w:val="vi-VN"/>
              </w:rPr>
            </w:pPr>
          </w:p>
          <w:p w:rsidR="001067F4" w:rsidRPr="00515E3A" w:rsidRDefault="001067F4" w:rsidP="00FA7EF0">
            <w:pPr>
              <w:spacing w:before="0"/>
              <w:jc w:val="both"/>
              <w:rPr>
                <w:b/>
                <w:lang w:val="vi-VN"/>
              </w:rPr>
            </w:pPr>
          </w:p>
          <w:p w:rsidR="001067F4" w:rsidRPr="00515E3A" w:rsidRDefault="001067F4" w:rsidP="00FA7EF0">
            <w:pPr>
              <w:spacing w:before="0"/>
              <w:jc w:val="both"/>
              <w:rPr>
                <w:b/>
                <w:lang w:val="vi-VN"/>
              </w:rPr>
            </w:pPr>
          </w:p>
        </w:tc>
      </w:tr>
    </w:tbl>
    <w:p w:rsidR="001067F4" w:rsidRPr="00515E3A" w:rsidRDefault="001067F4" w:rsidP="001067F4">
      <w:pPr>
        <w:rPr>
          <w:b/>
        </w:rPr>
      </w:pPr>
    </w:p>
    <w:p w:rsidR="001067F4" w:rsidRPr="005C3FD8" w:rsidRDefault="001067F4" w:rsidP="001067F4"/>
    <w:p w:rsidR="00E01F89" w:rsidRPr="00A657F0" w:rsidRDefault="00E01F89" w:rsidP="00A657F0"/>
    <w:sectPr w:rsidR="00E01F89" w:rsidRPr="00A657F0" w:rsidSect="00106BD4">
      <w:pgSz w:w="11907" w:h="16840" w:code="9"/>
      <w:pgMar w:top="1021" w:right="102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A6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591B321E"/>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D4"/>
    <w:rsid w:val="001067F4"/>
    <w:rsid w:val="00106BD4"/>
    <w:rsid w:val="00460512"/>
    <w:rsid w:val="00554BFE"/>
    <w:rsid w:val="00577B47"/>
    <w:rsid w:val="005D6195"/>
    <w:rsid w:val="00626BD7"/>
    <w:rsid w:val="006C024A"/>
    <w:rsid w:val="00793FDC"/>
    <w:rsid w:val="008125DA"/>
    <w:rsid w:val="008C3AFA"/>
    <w:rsid w:val="00A657F0"/>
    <w:rsid w:val="00CF03E5"/>
    <w:rsid w:val="00E01F89"/>
    <w:rsid w:val="00FC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BFC6F-9866-4F73-A5F0-4EAAE846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D4"/>
    <w:pPr>
      <w:spacing w:before="60"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06BD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Trung</dc:creator>
  <cp:lastModifiedBy>MAY TINH TDC</cp:lastModifiedBy>
  <cp:revision>1</cp:revision>
  <dcterms:created xsi:type="dcterms:W3CDTF">2021-11-03T07:28:00Z</dcterms:created>
  <dcterms:modified xsi:type="dcterms:W3CDTF">2021-11-03T07:28:00Z</dcterms:modified>
</cp:coreProperties>
</file>